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03FC" w14:textId="40CCB244" w:rsidR="00CC3D74" w:rsidRDefault="00CC3D74" w:rsidP="00EE51D5">
      <w:pPr>
        <w:jc w:val="center"/>
        <w:rPr>
          <w:b/>
          <w:color w:val="4472C4" w:themeColor="accent1"/>
          <w:sz w:val="32"/>
        </w:rPr>
      </w:pPr>
      <w:r>
        <w:rPr>
          <w:b/>
          <w:noProof/>
          <w:color w:val="4472C4" w:themeColor="accent1"/>
          <w:sz w:val="32"/>
        </w:rPr>
        <w:drawing>
          <wp:inline distT="0" distB="0" distL="0" distR="0" wp14:anchorId="524DF939" wp14:editId="725E898C">
            <wp:extent cx="1123950" cy="8429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O Logo FINAL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2158" cy="856619"/>
                    </a:xfrm>
                    <a:prstGeom prst="rect">
                      <a:avLst/>
                    </a:prstGeom>
                  </pic:spPr>
                </pic:pic>
              </a:graphicData>
            </a:graphic>
          </wp:inline>
        </w:drawing>
      </w:r>
      <w:r>
        <w:rPr>
          <w:b/>
          <w:color w:val="4472C4" w:themeColor="accent1"/>
          <w:sz w:val="32"/>
        </w:rPr>
        <w:t xml:space="preserve">    </w:t>
      </w:r>
      <w:r>
        <w:rPr>
          <w:b/>
          <w:noProof/>
          <w:color w:val="4472C4" w:themeColor="accent1"/>
          <w:sz w:val="32"/>
        </w:rPr>
        <w:drawing>
          <wp:inline distT="0" distB="0" distL="0" distR="0" wp14:anchorId="07DFAF27" wp14:editId="3F56B4FA">
            <wp:extent cx="1110615" cy="82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RC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987" cy="851873"/>
                    </a:xfrm>
                    <a:prstGeom prst="rect">
                      <a:avLst/>
                    </a:prstGeom>
                  </pic:spPr>
                </pic:pic>
              </a:graphicData>
            </a:graphic>
          </wp:inline>
        </w:drawing>
      </w:r>
    </w:p>
    <w:p w14:paraId="15CCF50E" w14:textId="3561296D" w:rsidR="00EE51D5" w:rsidRPr="001F2200" w:rsidRDefault="002444FE" w:rsidP="003826F3">
      <w:pPr>
        <w:spacing w:before="240"/>
        <w:jc w:val="center"/>
        <w:rPr>
          <w:b/>
          <w:color w:val="4472C4" w:themeColor="accent1"/>
          <w:sz w:val="28"/>
        </w:rPr>
      </w:pPr>
      <w:r w:rsidRPr="001F2200">
        <w:rPr>
          <w:b/>
          <w:color w:val="4472C4" w:themeColor="accent1"/>
          <w:sz w:val="28"/>
        </w:rPr>
        <w:t xml:space="preserve">Policy, Advocacy &amp; Community Engagement Manager </w:t>
      </w:r>
    </w:p>
    <w:p w14:paraId="11783A3A" w14:textId="70E901C9" w:rsidR="002444FE" w:rsidRPr="001F2200" w:rsidRDefault="00EE51D5" w:rsidP="00EE51D5">
      <w:pPr>
        <w:jc w:val="center"/>
        <w:rPr>
          <w:b/>
          <w:color w:val="4472C4" w:themeColor="accent1"/>
        </w:rPr>
      </w:pPr>
      <w:r w:rsidRPr="001F2200">
        <w:rPr>
          <w:b/>
          <w:color w:val="4472C4" w:themeColor="accent1"/>
        </w:rPr>
        <w:t xml:space="preserve">The </w:t>
      </w:r>
      <w:r w:rsidR="002444FE" w:rsidRPr="001F2200">
        <w:rPr>
          <w:b/>
          <w:color w:val="4472C4" w:themeColor="accent1"/>
        </w:rPr>
        <w:t>Ensuring Opportunity</w:t>
      </w:r>
      <w:r w:rsidRPr="001F2200">
        <w:rPr>
          <w:b/>
          <w:color w:val="4472C4" w:themeColor="accent1"/>
        </w:rPr>
        <w:t xml:space="preserve"> Campaign to End Poverty in Contra Costa</w:t>
      </w:r>
    </w:p>
    <w:p w14:paraId="496C681A" w14:textId="3CB3D4CE" w:rsidR="00346066" w:rsidRPr="001F2200" w:rsidRDefault="00346066" w:rsidP="00346066">
      <w:pPr>
        <w:rPr>
          <w:b/>
          <w:sz w:val="22"/>
          <w:szCs w:val="22"/>
        </w:rPr>
      </w:pPr>
      <w:r w:rsidRPr="001F2200">
        <w:rPr>
          <w:b/>
          <w:sz w:val="22"/>
          <w:szCs w:val="22"/>
        </w:rPr>
        <w:t>ABOUT THE ENSURING OPPORTUNITY CAMPAIGN TO END POVERTY IN CONTRA COSTA</w:t>
      </w:r>
    </w:p>
    <w:p w14:paraId="5EE29718" w14:textId="179DE28C" w:rsidR="00346066" w:rsidRPr="001F2200" w:rsidRDefault="00346066" w:rsidP="00346066">
      <w:pPr>
        <w:rPr>
          <w:rFonts w:ascii="Times New Roman" w:hAnsi="Times New Roman" w:cs="Times New Roman"/>
          <w:sz w:val="22"/>
          <w:szCs w:val="22"/>
        </w:rPr>
      </w:pPr>
      <w:r w:rsidRPr="001F2200">
        <w:rPr>
          <w:rFonts w:ascii="Times New Roman" w:hAnsi="Times New Roman" w:cs="Times New Roman"/>
          <w:sz w:val="22"/>
          <w:szCs w:val="22"/>
        </w:rPr>
        <w:t>Ensuring Opportunity is a “big-tent” initiative that brings together diverse sectors, stakeholders, and interests to engage in policy advocacy and systems change</w:t>
      </w:r>
      <w:r w:rsidR="002444FE" w:rsidRPr="001F2200">
        <w:rPr>
          <w:rFonts w:ascii="Times New Roman" w:hAnsi="Times New Roman" w:cs="Times New Roman"/>
          <w:sz w:val="22"/>
          <w:szCs w:val="22"/>
        </w:rPr>
        <w:t xml:space="preserve"> to address the root causes of poverty and injustice. Our </w:t>
      </w:r>
      <w:r w:rsidR="00021177" w:rsidRPr="001F2200">
        <w:rPr>
          <w:rFonts w:ascii="Times New Roman" w:hAnsi="Times New Roman" w:cs="Times New Roman"/>
          <w:sz w:val="22"/>
          <w:szCs w:val="22"/>
        </w:rPr>
        <w:t>mission will be fulfilled</w:t>
      </w:r>
      <w:r w:rsidR="002444FE" w:rsidRPr="001F2200">
        <w:rPr>
          <w:rFonts w:ascii="Times New Roman" w:hAnsi="Times New Roman" w:cs="Times New Roman"/>
          <w:sz w:val="22"/>
          <w:szCs w:val="22"/>
        </w:rPr>
        <w:t xml:space="preserve"> when all Contra Costa residents have the resources they need to support themselves and their loved ones, and have a powerful voice in shaping local political, cultural and economic systems</w:t>
      </w:r>
      <w:r w:rsidRPr="001F2200">
        <w:rPr>
          <w:rFonts w:ascii="Times New Roman" w:hAnsi="Times New Roman" w:cs="Times New Roman"/>
          <w:sz w:val="22"/>
          <w:szCs w:val="22"/>
        </w:rPr>
        <w:t xml:space="preserve">. </w:t>
      </w:r>
    </w:p>
    <w:p w14:paraId="4F5C02CF" w14:textId="4DB2848D" w:rsidR="00346066" w:rsidRPr="001F2200" w:rsidRDefault="002444FE" w:rsidP="002444FE">
      <w:pPr>
        <w:rPr>
          <w:rFonts w:ascii="Times New Roman" w:hAnsi="Times New Roman" w:cs="Times New Roman"/>
          <w:sz w:val="22"/>
          <w:szCs w:val="22"/>
        </w:rPr>
      </w:pPr>
      <w:r w:rsidRPr="001F2200">
        <w:rPr>
          <w:rFonts w:ascii="Times New Roman" w:hAnsi="Times New Roman" w:cs="Times New Roman"/>
          <w:sz w:val="22"/>
          <w:szCs w:val="22"/>
        </w:rPr>
        <w:t>We believe that p</w:t>
      </w:r>
      <w:r w:rsidR="00346066" w:rsidRPr="001F2200">
        <w:rPr>
          <w:rFonts w:ascii="Times New Roman" w:hAnsi="Times New Roman" w:cs="Times New Roman"/>
          <w:sz w:val="22"/>
          <w:szCs w:val="22"/>
        </w:rPr>
        <w:t>overty is not inevitable and can be eradicated by our collective actions.</w:t>
      </w:r>
      <w:r w:rsidRPr="001F2200">
        <w:rPr>
          <w:rFonts w:ascii="Times New Roman" w:hAnsi="Times New Roman" w:cs="Times New Roman"/>
          <w:sz w:val="22"/>
          <w:szCs w:val="22"/>
        </w:rPr>
        <w:t xml:space="preserve"> We hold that eq</w:t>
      </w:r>
      <w:r w:rsidR="00346066" w:rsidRPr="001F2200">
        <w:rPr>
          <w:rFonts w:ascii="Times New Roman" w:hAnsi="Times New Roman" w:cs="Times New Roman"/>
          <w:sz w:val="22"/>
          <w:szCs w:val="22"/>
        </w:rPr>
        <w:t xml:space="preserve">uity and justice must be </w:t>
      </w:r>
      <w:r w:rsidRPr="001F2200">
        <w:rPr>
          <w:rFonts w:ascii="Times New Roman" w:hAnsi="Times New Roman" w:cs="Times New Roman"/>
          <w:sz w:val="22"/>
          <w:szCs w:val="22"/>
        </w:rPr>
        <w:t xml:space="preserve">at </w:t>
      </w:r>
      <w:r w:rsidR="00346066" w:rsidRPr="001F2200">
        <w:rPr>
          <w:rFonts w:ascii="Times New Roman" w:hAnsi="Times New Roman" w:cs="Times New Roman"/>
          <w:sz w:val="22"/>
          <w:szCs w:val="22"/>
        </w:rPr>
        <w:t xml:space="preserve">the center of our public systems, </w:t>
      </w:r>
      <w:r w:rsidR="00021177" w:rsidRPr="001F2200">
        <w:rPr>
          <w:rFonts w:ascii="Times New Roman" w:hAnsi="Times New Roman" w:cs="Times New Roman"/>
          <w:sz w:val="22"/>
          <w:szCs w:val="22"/>
        </w:rPr>
        <w:t>especially those serving</w:t>
      </w:r>
      <w:r w:rsidR="00346066" w:rsidRPr="001F2200">
        <w:rPr>
          <w:rFonts w:ascii="Times New Roman" w:hAnsi="Times New Roman" w:cs="Times New Roman"/>
          <w:sz w:val="22"/>
          <w:szCs w:val="22"/>
        </w:rPr>
        <w:t xml:space="preserve"> residents</w:t>
      </w:r>
      <w:r w:rsidRPr="001F2200">
        <w:rPr>
          <w:rFonts w:ascii="Times New Roman" w:hAnsi="Times New Roman" w:cs="Times New Roman"/>
          <w:sz w:val="22"/>
          <w:szCs w:val="22"/>
        </w:rPr>
        <w:t xml:space="preserve"> who are struggling to make ends meet</w:t>
      </w:r>
      <w:r w:rsidR="00346066" w:rsidRPr="001F2200">
        <w:rPr>
          <w:rFonts w:ascii="Times New Roman" w:hAnsi="Times New Roman" w:cs="Times New Roman"/>
          <w:sz w:val="22"/>
          <w:szCs w:val="22"/>
        </w:rPr>
        <w:t xml:space="preserve">. </w:t>
      </w:r>
    </w:p>
    <w:p w14:paraId="64E4EEF7" w14:textId="70EE89BC" w:rsidR="00346066" w:rsidRPr="001F2200" w:rsidRDefault="00346066" w:rsidP="006E1168">
      <w:pPr>
        <w:rPr>
          <w:rFonts w:ascii="Times New Roman" w:hAnsi="Times New Roman" w:cs="Times New Roman"/>
          <w:sz w:val="22"/>
          <w:szCs w:val="22"/>
        </w:rPr>
      </w:pPr>
      <w:r w:rsidRPr="001F2200">
        <w:rPr>
          <w:rFonts w:ascii="Times New Roman" w:hAnsi="Times New Roman" w:cs="Times New Roman"/>
          <w:sz w:val="22"/>
          <w:szCs w:val="22"/>
        </w:rPr>
        <w:t xml:space="preserve">Founded </w:t>
      </w:r>
      <w:r w:rsidR="00D51F58">
        <w:rPr>
          <w:rFonts w:ascii="Times New Roman" w:hAnsi="Times New Roman" w:cs="Times New Roman"/>
          <w:sz w:val="22"/>
          <w:szCs w:val="22"/>
        </w:rPr>
        <w:t>five</w:t>
      </w:r>
      <w:r w:rsidR="00D51F58" w:rsidRPr="001F2200">
        <w:rPr>
          <w:rFonts w:ascii="Times New Roman" w:hAnsi="Times New Roman" w:cs="Times New Roman"/>
          <w:sz w:val="22"/>
          <w:szCs w:val="22"/>
        </w:rPr>
        <w:t xml:space="preserve"> </w:t>
      </w:r>
      <w:r w:rsidRPr="001F2200">
        <w:rPr>
          <w:rFonts w:ascii="Times New Roman" w:hAnsi="Times New Roman" w:cs="Times New Roman"/>
          <w:sz w:val="22"/>
          <w:szCs w:val="22"/>
        </w:rPr>
        <w:t>years ago, Ensuring Opportunity’s strength reside</w:t>
      </w:r>
      <w:r w:rsidR="002444FE" w:rsidRPr="001F2200">
        <w:rPr>
          <w:rFonts w:ascii="Times New Roman" w:hAnsi="Times New Roman" w:cs="Times New Roman"/>
          <w:sz w:val="22"/>
          <w:szCs w:val="22"/>
        </w:rPr>
        <w:t>s</w:t>
      </w:r>
      <w:r w:rsidRPr="001F2200">
        <w:rPr>
          <w:rFonts w:ascii="Times New Roman" w:hAnsi="Times New Roman" w:cs="Times New Roman"/>
          <w:sz w:val="22"/>
          <w:szCs w:val="22"/>
        </w:rPr>
        <w:t xml:space="preserve"> in our proven ability to bring diverse groups together to identify shared interests and create strategies for meaningful change. We work in strong partnership with </w:t>
      </w:r>
      <w:r w:rsidR="002444FE" w:rsidRPr="001F2200">
        <w:rPr>
          <w:rFonts w:ascii="Times New Roman" w:hAnsi="Times New Roman" w:cs="Times New Roman"/>
          <w:sz w:val="22"/>
          <w:szCs w:val="22"/>
        </w:rPr>
        <w:t>residents, advocates, service providers, and system leaders</w:t>
      </w:r>
      <w:r w:rsidRPr="001F2200">
        <w:rPr>
          <w:rFonts w:ascii="Times New Roman" w:hAnsi="Times New Roman" w:cs="Times New Roman"/>
          <w:sz w:val="22"/>
          <w:szCs w:val="22"/>
        </w:rPr>
        <w:t xml:space="preserve"> to create just and effective policies in the areas of economic security, housing, food security, health, immigrant protections, </w:t>
      </w:r>
      <w:r w:rsidR="000B29F0" w:rsidRPr="001F2200">
        <w:rPr>
          <w:rFonts w:ascii="Times New Roman" w:hAnsi="Times New Roman" w:cs="Times New Roman"/>
          <w:sz w:val="22"/>
          <w:szCs w:val="22"/>
        </w:rPr>
        <w:t>budget justice,</w:t>
      </w:r>
      <w:r w:rsidRPr="001F2200">
        <w:rPr>
          <w:rFonts w:ascii="Times New Roman" w:hAnsi="Times New Roman" w:cs="Times New Roman"/>
          <w:sz w:val="22"/>
          <w:szCs w:val="22"/>
        </w:rPr>
        <w:t xml:space="preserve"> and community safety.</w:t>
      </w:r>
    </w:p>
    <w:p w14:paraId="7E27C571" w14:textId="77777777" w:rsidR="00B370EF" w:rsidRPr="001F2200" w:rsidRDefault="00B370EF" w:rsidP="00B370EF">
      <w:pPr>
        <w:rPr>
          <w:rFonts w:ascii="Times New Roman" w:hAnsi="Times New Roman" w:cs="Times New Roman"/>
          <w:sz w:val="22"/>
          <w:szCs w:val="22"/>
        </w:rPr>
      </w:pPr>
      <w:r w:rsidRPr="001F2200">
        <w:rPr>
          <w:rFonts w:ascii="Times New Roman" w:hAnsi="Times New Roman" w:cs="Times New Roman"/>
          <w:sz w:val="22"/>
          <w:szCs w:val="22"/>
        </w:rPr>
        <w:t>Ensuring Opportunity’s work is guided by a Leadership Team that includes representatives from diverse sectors and organizations, including county departments, businesses, service providers, labor organizations, faith communities, and community-based organizations.</w:t>
      </w:r>
    </w:p>
    <w:p w14:paraId="0F21FC43" w14:textId="77777777" w:rsidR="002444FE" w:rsidRPr="001F2200" w:rsidRDefault="002444FE" w:rsidP="00021177">
      <w:pPr>
        <w:spacing w:before="240"/>
        <w:rPr>
          <w:b/>
          <w:sz w:val="22"/>
          <w:szCs w:val="22"/>
        </w:rPr>
      </w:pPr>
      <w:r w:rsidRPr="001F2200">
        <w:rPr>
          <w:b/>
          <w:sz w:val="22"/>
          <w:szCs w:val="22"/>
        </w:rPr>
        <w:t>ABOUT THE POSITION</w:t>
      </w:r>
    </w:p>
    <w:p w14:paraId="4477B659" w14:textId="3337A180" w:rsidR="00B370EF" w:rsidRPr="001F2200" w:rsidRDefault="006E1168" w:rsidP="006E1168">
      <w:pPr>
        <w:rPr>
          <w:rFonts w:ascii="Times New Roman" w:hAnsi="Times New Roman" w:cs="Times New Roman"/>
          <w:sz w:val="22"/>
          <w:szCs w:val="22"/>
        </w:rPr>
      </w:pPr>
      <w:r w:rsidRPr="001F2200">
        <w:rPr>
          <w:rFonts w:ascii="Times New Roman" w:hAnsi="Times New Roman" w:cs="Times New Roman"/>
          <w:sz w:val="22"/>
          <w:szCs w:val="22"/>
        </w:rPr>
        <w:t xml:space="preserve">The </w:t>
      </w:r>
      <w:r w:rsidRPr="001F2200">
        <w:rPr>
          <w:rFonts w:ascii="Times New Roman" w:hAnsi="Times New Roman" w:cs="Times New Roman"/>
          <w:b/>
          <w:sz w:val="22"/>
          <w:szCs w:val="22"/>
        </w:rPr>
        <w:t>Policy</w:t>
      </w:r>
      <w:r w:rsidR="002444FE" w:rsidRPr="001F2200">
        <w:rPr>
          <w:rFonts w:ascii="Times New Roman" w:hAnsi="Times New Roman" w:cs="Times New Roman"/>
          <w:b/>
          <w:sz w:val="22"/>
          <w:szCs w:val="22"/>
        </w:rPr>
        <w:t>, Advocacy</w:t>
      </w:r>
      <w:r w:rsidRPr="001F2200">
        <w:rPr>
          <w:rFonts w:ascii="Times New Roman" w:hAnsi="Times New Roman" w:cs="Times New Roman"/>
          <w:b/>
          <w:sz w:val="22"/>
          <w:szCs w:val="22"/>
        </w:rPr>
        <w:t xml:space="preserve"> &amp; Community Engagement Manager</w:t>
      </w:r>
      <w:r w:rsidRPr="001F2200">
        <w:rPr>
          <w:rFonts w:ascii="Times New Roman" w:hAnsi="Times New Roman" w:cs="Times New Roman"/>
          <w:sz w:val="22"/>
          <w:szCs w:val="22"/>
        </w:rPr>
        <w:t xml:space="preserve"> will work with a small team </w:t>
      </w:r>
      <w:r w:rsidR="004474D8">
        <w:rPr>
          <w:rFonts w:ascii="Times New Roman" w:hAnsi="Times New Roman" w:cs="Times New Roman"/>
          <w:sz w:val="22"/>
          <w:szCs w:val="22"/>
        </w:rPr>
        <w:t>at</w:t>
      </w:r>
      <w:r w:rsidRPr="001F2200">
        <w:rPr>
          <w:rFonts w:ascii="Times New Roman" w:hAnsi="Times New Roman" w:cs="Times New Roman"/>
          <w:sz w:val="22"/>
          <w:szCs w:val="22"/>
        </w:rPr>
        <w:t xml:space="preserve"> RCF Connects</w:t>
      </w:r>
      <w:r w:rsidR="00D51F58">
        <w:rPr>
          <w:rFonts w:ascii="Times New Roman" w:hAnsi="Times New Roman" w:cs="Times New Roman"/>
          <w:sz w:val="22"/>
          <w:szCs w:val="22"/>
        </w:rPr>
        <w:t>, reporting to the Senior Director for Ensuring Opportunity</w:t>
      </w:r>
      <w:r w:rsidRPr="001F2200">
        <w:rPr>
          <w:rFonts w:ascii="Times New Roman" w:hAnsi="Times New Roman" w:cs="Times New Roman"/>
          <w:sz w:val="22"/>
          <w:szCs w:val="22"/>
        </w:rPr>
        <w:t>. The work culture is both autonomous and deeply collaborative, with a strong commitment to building and modeling inclusiveness and belonging.</w:t>
      </w:r>
      <w:r w:rsidR="00B370EF" w:rsidRPr="001F2200">
        <w:rPr>
          <w:rFonts w:ascii="Times New Roman" w:hAnsi="Times New Roman" w:cs="Times New Roman"/>
          <w:sz w:val="22"/>
          <w:szCs w:val="22"/>
        </w:rPr>
        <w:t xml:space="preserve"> The right candidate will be deeply committed to equity and fairness,</w:t>
      </w:r>
      <w:r w:rsidR="008A1346">
        <w:rPr>
          <w:rFonts w:ascii="Times New Roman" w:hAnsi="Times New Roman" w:cs="Times New Roman"/>
          <w:sz w:val="22"/>
          <w:szCs w:val="22"/>
        </w:rPr>
        <w:t xml:space="preserve"> and</w:t>
      </w:r>
      <w:r w:rsidR="00B370EF" w:rsidRPr="001F2200">
        <w:rPr>
          <w:rFonts w:ascii="Times New Roman" w:hAnsi="Times New Roman" w:cs="Times New Roman"/>
          <w:sz w:val="22"/>
          <w:szCs w:val="22"/>
        </w:rPr>
        <w:t xml:space="preserve"> equally comfortable working independently and in partnership with others</w:t>
      </w:r>
      <w:r w:rsidR="008A1346">
        <w:rPr>
          <w:rFonts w:ascii="Times New Roman" w:hAnsi="Times New Roman" w:cs="Times New Roman"/>
          <w:sz w:val="22"/>
          <w:szCs w:val="22"/>
        </w:rPr>
        <w:t xml:space="preserve">, and </w:t>
      </w:r>
      <w:r w:rsidR="00B61C3A">
        <w:rPr>
          <w:rFonts w:ascii="Times New Roman" w:hAnsi="Times New Roman" w:cs="Times New Roman"/>
          <w:sz w:val="22"/>
          <w:szCs w:val="22"/>
        </w:rPr>
        <w:t>interested in</w:t>
      </w:r>
      <w:r w:rsidR="00BC5BC9">
        <w:rPr>
          <w:rFonts w:ascii="Times New Roman" w:hAnsi="Times New Roman" w:cs="Times New Roman"/>
          <w:sz w:val="22"/>
          <w:szCs w:val="22"/>
        </w:rPr>
        <w:t xml:space="preserve"> </w:t>
      </w:r>
      <w:r w:rsidR="00B370EF" w:rsidRPr="001F2200">
        <w:rPr>
          <w:rFonts w:ascii="Times New Roman" w:hAnsi="Times New Roman" w:cs="Times New Roman"/>
          <w:sz w:val="22"/>
          <w:szCs w:val="22"/>
        </w:rPr>
        <w:t xml:space="preserve">systemic solutions to institutional racism and other unjust social and </w:t>
      </w:r>
      <w:bookmarkStart w:id="0" w:name="_GoBack"/>
      <w:bookmarkEnd w:id="0"/>
      <w:r w:rsidR="00B370EF" w:rsidRPr="001F2200">
        <w:rPr>
          <w:rFonts w:ascii="Times New Roman" w:hAnsi="Times New Roman" w:cs="Times New Roman"/>
          <w:sz w:val="22"/>
          <w:szCs w:val="22"/>
        </w:rPr>
        <w:t>economic structures.</w:t>
      </w:r>
    </w:p>
    <w:p w14:paraId="7235F5EE" w14:textId="33FF0C43" w:rsidR="006E1168" w:rsidRPr="001F2200" w:rsidRDefault="006E1168" w:rsidP="00021177">
      <w:pPr>
        <w:spacing w:before="240"/>
        <w:rPr>
          <w:b/>
          <w:sz w:val="22"/>
          <w:szCs w:val="22"/>
        </w:rPr>
      </w:pPr>
      <w:r w:rsidRPr="001F2200">
        <w:rPr>
          <w:b/>
          <w:sz w:val="22"/>
          <w:szCs w:val="22"/>
        </w:rPr>
        <w:t>ABOUT RCF CONNECTS</w:t>
      </w:r>
    </w:p>
    <w:p w14:paraId="435AAD67" w14:textId="3AB09C8B" w:rsidR="009B00D6" w:rsidRPr="001F2200" w:rsidRDefault="009B00D6" w:rsidP="00021177">
      <w:pPr>
        <w:rPr>
          <w:rFonts w:ascii="Times New Roman" w:hAnsi="Times New Roman" w:cs="Times New Roman"/>
          <w:sz w:val="22"/>
          <w:szCs w:val="22"/>
        </w:rPr>
      </w:pPr>
      <w:r w:rsidRPr="001F2200">
        <w:rPr>
          <w:rFonts w:ascii="Times New Roman" w:hAnsi="Times New Roman" w:cs="Times New Roman"/>
          <w:sz w:val="22"/>
          <w:szCs w:val="22"/>
        </w:rPr>
        <w:t xml:space="preserve">RCF Connects (formerly Richmond Community Foundation) strives for healthy, thriving communities that are safe and diverse, where families flourish and children are given new hope for a bright and abundant future.  RCF Connects partners with the community to inspire leadership and to share the vision for work in five areas:  </w:t>
      </w:r>
      <w:r w:rsidR="00D51F58">
        <w:rPr>
          <w:rFonts w:ascii="Times New Roman" w:hAnsi="Times New Roman" w:cs="Times New Roman"/>
          <w:sz w:val="22"/>
          <w:szCs w:val="22"/>
        </w:rPr>
        <w:t>c</w:t>
      </w:r>
      <w:r w:rsidRPr="001F2200">
        <w:rPr>
          <w:rFonts w:ascii="Times New Roman" w:hAnsi="Times New Roman" w:cs="Times New Roman"/>
          <w:sz w:val="22"/>
          <w:szCs w:val="22"/>
        </w:rPr>
        <w:t xml:space="preserve">ommunity </w:t>
      </w:r>
      <w:r w:rsidR="00D51F58">
        <w:rPr>
          <w:rFonts w:ascii="Times New Roman" w:hAnsi="Times New Roman" w:cs="Times New Roman"/>
          <w:sz w:val="22"/>
          <w:szCs w:val="22"/>
        </w:rPr>
        <w:t>g</w:t>
      </w:r>
      <w:r w:rsidRPr="001F2200">
        <w:rPr>
          <w:rFonts w:ascii="Times New Roman" w:hAnsi="Times New Roman" w:cs="Times New Roman"/>
          <w:sz w:val="22"/>
          <w:szCs w:val="22"/>
        </w:rPr>
        <w:t xml:space="preserve">rowth, </w:t>
      </w:r>
      <w:r w:rsidR="00D51F58">
        <w:rPr>
          <w:rFonts w:ascii="Times New Roman" w:hAnsi="Times New Roman" w:cs="Times New Roman"/>
          <w:sz w:val="22"/>
          <w:szCs w:val="22"/>
        </w:rPr>
        <w:t>h</w:t>
      </w:r>
      <w:r w:rsidRPr="001F2200">
        <w:rPr>
          <w:rFonts w:ascii="Times New Roman" w:hAnsi="Times New Roman" w:cs="Times New Roman"/>
          <w:sz w:val="22"/>
          <w:szCs w:val="22"/>
        </w:rPr>
        <w:t xml:space="preserve">ealth, </w:t>
      </w:r>
      <w:r w:rsidR="00D51F58">
        <w:rPr>
          <w:rFonts w:ascii="Times New Roman" w:hAnsi="Times New Roman" w:cs="Times New Roman"/>
          <w:sz w:val="22"/>
          <w:szCs w:val="22"/>
        </w:rPr>
        <w:t>r</w:t>
      </w:r>
      <w:r w:rsidRPr="001F2200">
        <w:rPr>
          <w:rFonts w:ascii="Times New Roman" w:hAnsi="Times New Roman" w:cs="Times New Roman"/>
          <w:sz w:val="22"/>
          <w:szCs w:val="22"/>
        </w:rPr>
        <w:t xml:space="preserve">estoring </w:t>
      </w:r>
      <w:r w:rsidR="00D51F58">
        <w:rPr>
          <w:rFonts w:ascii="Times New Roman" w:hAnsi="Times New Roman" w:cs="Times New Roman"/>
          <w:sz w:val="22"/>
          <w:szCs w:val="22"/>
        </w:rPr>
        <w:t>n</w:t>
      </w:r>
      <w:r w:rsidRPr="001F2200">
        <w:rPr>
          <w:rFonts w:ascii="Times New Roman" w:hAnsi="Times New Roman" w:cs="Times New Roman"/>
          <w:sz w:val="22"/>
          <w:szCs w:val="22"/>
        </w:rPr>
        <w:t xml:space="preserve">eighborhoods, </w:t>
      </w:r>
      <w:r w:rsidR="00D51F58">
        <w:rPr>
          <w:rFonts w:ascii="Times New Roman" w:hAnsi="Times New Roman" w:cs="Times New Roman"/>
          <w:sz w:val="22"/>
          <w:szCs w:val="22"/>
        </w:rPr>
        <w:t>e</w:t>
      </w:r>
      <w:r w:rsidRPr="001F2200">
        <w:rPr>
          <w:rFonts w:ascii="Times New Roman" w:hAnsi="Times New Roman" w:cs="Times New Roman"/>
          <w:sz w:val="22"/>
          <w:szCs w:val="22"/>
        </w:rPr>
        <w:t xml:space="preserve">ducation, and </w:t>
      </w:r>
      <w:r w:rsidR="00D51F58">
        <w:rPr>
          <w:rFonts w:ascii="Times New Roman" w:hAnsi="Times New Roman" w:cs="Times New Roman"/>
          <w:sz w:val="22"/>
          <w:szCs w:val="22"/>
        </w:rPr>
        <w:t>p</w:t>
      </w:r>
      <w:r w:rsidRPr="001F2200">
        <w:rPr>
          <w:rFonts w:ascii="Times New Roman" w:hAnsi="Times New Roman" w:cs="Times New Roman"/>
          <w:sz w:val="22"/>
          <w:szCs w:val="22"/>
        </w:rPr>
        <w:t xml:space="preserve">ublic </w:t>
      </w:r>
      <w:r w:rsidR="00D51F58">
        <w:rPr>
          <w:rFonts w:ascii="Times New Roman" w:hAnsi="Times New Roman" w:cs="Times New Roman"/>
          <w:sz w:val="22"/>
          <w:szCs w:val="22"/>
        </w:rPr>
        <w:t>s</w:t>
      </w:r>
      <w:r w:rsidRPr="001F2200">
        <w:rPr>
          <w:rFonts w:ascii="Times New Roman" w:hAnsi="Times New Roman" w:cs="Times New Roman"/>
          <w:sz w:val="22"/>
          <w:szCs w:val="22"/>
        </w:rPr>
        <w:t>afety. Our work is driven by a strong aspiration to work with our communities to strengthen economic, racial, cultural, social, and gender equity. This aspiration is expressed both in the outcomes we strive for and in the ways in which we do our work. Equity is both our organizational value and our goal. This is reflected in RCF's commitment to achiev</w:t>
      </w:r>
      <w:r w:rsidR="00021177" w:rsidRPr="001F2200">
        <w:rPr>
          <w:rFonts w:ascii="Times New Roman" w:hAnsi="Times New Roman" w:cs="Times New Roman"/>
          <w:sz w:val="22"/>
          <w:szCs w:val="22"/>
        </w:rPr>
        <w:t>ing</w:t>
      </w:r>
      <w:r w:rsidRPr="001F2200">
        <w:rPr>
          <w:rFonts w:ascii="Times New Roman" w:hAnsi="Times New Roman" w:cs="Times New Roman"/>
          <w:sz w:val="22"/>
          <w:szCs w:val="22"/>
        </w:rPr>
        <w:t xml:space="preserve"> equity goals in hiring</w:t>
      </w:r>
      <w:r w:rsidR="00021177" w:rsidRPr="001F2200">
        <w:rPr>
          <w:rFonts w:ascii="Times New Roman" w:hAnsi="Times New Roman" w:cs="Times New Roman"/>
          <w:sz w:val="22"/>
          <w:szCs w:val="22"/>
        </w:rPr>
        <w:t>,</w:t>
      </w:r>
      <w:r w:rsidRPr="001F2200">
        <w:rPr>
          <w:rFonts w:ascii="Times New Roman" w:hAnsi="Times New Roman" w:cs="Times New Roman"/>
          <w:sz w:val="22"/>
          <w:szCs w:val="22"/>
        </w:rPr>
        <w:t xml:space="preserve"> and to </w:t>
      </w:r>
      <w:r w:rsidR="00021177" w:rsidRPr="001F2200">
        <w:rPr>
          <w:rFonts w:ascii="Times New Roman" w:hAnsi="Times New Roman" w:cs="Times New Roman"/>
          <w:sz w:val="22"/>
          <w:szCs w:val="22"/>
        </w:rPr>
        <w:t>supporting</w:t>
      </w:r>
      <w:r w:rsidRPr="001F2200">
        <w:rPr>
          <w:rFonts w:ascii="Times New Roman" w:hAnsi="Times New Roman" w:cs="Times New Roman"/>
          <w:sz w:val="22"/>
          <w:szCs w:val="22"/>
        </w:rPr>
        <w:t xml:space="preserve"> a workforce with a range of experiences, backgrounds and abilities to serve our diverse communities. RCF strongly encourages applicants of color to apply. To learn more, please visit </w:t>
      </w:r>
      <w:hyperlink r:id="rId9" w:history="1">
        <w:r w:rsidRPr="001F2200">
          <w:rPr>
            <w:rFonts w:ascii="Times New Roman" w:hAnsi="Times New Roman" w:cs="Times New Roman"/>
            <w:sz w:val="22"/>
            <w:szCs w:val="22"/>
          </w:rPr>
          <w:t>http://www.rcfconnects.org/</w:t>
        </w:r>
      </w:hyperlink>
      <w:r w:rsidRPr="001F2200">
        <w:rPr>
          <w:rFonts w:ascii="Times New Roman" w:hAnsi="Times New Roman" w:cs="Times New Roman"/>
          <w:sz w:val="22"/>
          <w:szCs w:val="22"/>
        </w:rPr>
        <w:t xml:space="preserve"> </w:t>
      </w:r>
    </w:p>
    <w:p w14:paraId="3042CDF6" w14:textId="77777777" w:rsidR="00BD543C" w:rsidRDefault="00BD543C">
      <w:pPr>
        <w:spacing w:after="160" w:line="259" w:lineRule="auto"/>
        <w:rPr>
          <w:b/>
          <w:sz w:val="22"/>
          <w:szCs w:val="22"/>
        </w:rPr>
      </w:pPr>
      <w:r>
        <w:rPr>
          <w:b/>
          <w:sz w:val="22"/>
          <w:szCs w:val="22"/>
        </w:rPr>
        <w:br w:type="page"/>
      </w:r>
    </w:p>
    <w:p w14:paraId="3099D8AD" w14:textId="4322FCA3" w:rsidR="00346066" w:rsidRPr="001F2200" w:rsidRDefault="006E1168" w:rsidP="00021177">
      <w:pPr>
        <w:spacing w:before="240"/>
        <w:rPr>
          <w:b/>
          <w:sz w:val="22"/>
          <w:szCs w:val="22"/>
        </w:rPr>
      </w:pPr>
      <w:r w:rsidRPr="001F2200">
        <w:rPr>
          <w:b/>
          <w:sz w:val="22"/>
          <w:szCs w:val="22"/>
        </w:rPr>
        <w:lastRenderedPageBreak/>
        <w:t xml:space="preserve">POSITION </w:t>
      </w:r>
      <w:r w:rsidR="00346066" w:rsidRPr="001F2200">
        <w:rPr>
          <w:b/>
          <w:sz w:val="22"/>
          <w:szCs w:val="22"/>
        </w:rPr>
        <w:t>RESPONSIBILITIES</w:t>
      </w:r>
      <w:r w:rsidR="00021177" w:rsidRPr="001F2200">
        <w:rPr>
          <w:b/>
          <w:sz w:val="22"/>
          <w:szCs w:val="22"/>
        </w:rPr>
        <w:t xml:space="preserve"> – Policy, Advocacy &amp; Community Engagement Manager</w:t>
      </w:r>
    </w:p>
    <w:p w14:paraId="2D9A4B26" w14:textId="0E820646" w:rsidR="006E1168" w:rsidRPr="001F2200" w:rsidRDefault="006E1168" w:rsidP="002A0CA3">
      <w:pPr>
        <w:pStyle w:val="ListParagraph"/>
        <w:numPr>
          <w:ilvl w:val="0"/>
          <w:numId w:val="1"/>
        </w:numPr>
        <w:spacing w:before="240"/>
        <w:contextualSpacing w:val="0"/>
        <w:rPr>
          <w:rFonts w:cstheme="minorHAnsi"/>
          <w:b/>
          <w:sz w:val="22"/>
          <w:szCs w:val="22"/>
        </w:rPr>
      </w:pPr>
      <w:r w:rsidRPr="001F2200">
        <w:rPr>
          <w:rFonts w:cstheme="minorHAnsi"/>
          <w:b/>
          <w:sz w:val="22"/>
          <w:szCs w:val="22"/>
        </w:rPr>
        <w:t>Strategy development:</w:t>
      </w:r>
    </w:p>
    <w:p w14:paraId="59AC9FCA" w14:textId="510330DA" w:rsidR="006E1168" w:rsidRDefault="006E1168" w:rsidP="006E1168">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Provide thought leadership</w:t>
      </w:r>
      <w:r w:rsidR="002A0CA3" w:rsidRPr="001F2200">
        <w:rPr>
          <w:rFonts w:ascii="Times New Roman" w:hAnsi="Times New Roman" w:cs="Times New Roman"/>
          <w:sz w:val="22"/>
          <w:szCs w:val="22"/>
        </w:rPr>
        <w:t>/</w:t>
      </w:r>
      <w:r w:rsidRPr="001F2200">
        <w:rPr>
          <w:rFonts w:ascii="Times New Roman" w:hAnsi="Times New Roman" w:cs="Times New Roman"/>
          <w:sz w:val="22"/>
          <w:szCs w:val="22"/>
        </w:rPr>
        <w:t>partnership to Ensuring Opportunity’s Senior Director, Leadership Team, key allies and stakeholders in formulating Ensuring Opportunity’s goals, priorities and strategic approach.</w:t>
      </w:r>
    </w:p>
    <w:p w14:paraId="0276048C" w14:textId="471FF139" w:rsidR="004474D8" w:rsidRPr="003826F3" w:rsidRDefault="004474D8">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 xml:space="preserve">Link policy issues and cross-inform/engage the various issues, sectors, geographic regions, and coalitions </w:t>
      </w:r>
      <w:r w:rsidR="00D51F58">
        <w:rPr>
          <w:rFonts w:ascii="Times New Roman" w:hAnsi="Times New Roman" w:cs="Times New Roman"/>
          <w:sz w:val="22"/>
          <w:szCs w:val="22"/>
        </w:rPr>
        <w:t>in which</w:t>
      </w:r>
      <w:r w:rsidRPr="001F2200">
        <w:rPr>
          <w:rFonts w:ascii="Times New Roman" w:hAnsi="Times New Roman" w:cs="Times New Roman"/>
          <w:sz w:val="22"/>
          <w:szCs w:val="22"/>
        </w:rPr>
        <w:t xml:space="preserve"> Ensuring Opportunity participates.</w:t>
      </w:r>
    </w:p>
    <w:p w14:paraId="421B1445" w14:textId="66917D39" w:rsidR="002444FE" w:rsidRPr="001F2200" w:rsidRDefault="002444FE" w:rsidP="002A0CA3">
      <w:pPr>
        <w:pStyle w:val="ListParagraph"/>
        <w:numPr>
          <w:ilvl w:val="0"/>
          <w:numId w:val="1"/>
        </w:numPr>
        <w:spacing w:before="240"/>
        <w:contextualSpacing w:val="0"/>
        <w:rPr>
          <w:rFonts w:cstheme="minorHAnsi"/>
          <w:b/>
          <w:sz w:val="22"/>
          <w:szCs w:val="22"/>
        </w:rPr>
      </w:pPr>
      <w:r w:rsidRPr="001F2200">
        <w:rPr>
          <w:rFonts w:cstheme="minorHAnsi"/>
          <w:b/>
          <w:sz w:val="22"/>
          <w:szCs w:val="22"/>
        </w:rPr>
        <w:t>Project management</w:t>
      </w:r>
      <w:r w:rsidR="00B370EF" w:rsidRPr="001F2200">
        <w:rPr>
          <w:rFonts w:cstheme="minorHAnsi"/>
          <w:b/>
          <w:sz w:val="22"/>
          <w:szCs w:val="22"/>
        </w:rPr>
        <w:t xml:space="preserve"> – examples include</w:t>
      </w:r>
      <w:r w:rsidRPr="001F2200">
        <w:rPr>
          <w:rFonts w:cstheme="minorHAnsi"/>
          <w:b/>
          <w:sz w:val="22"/>
          <w:szCs w:val="22"/>
        </w:rPr>
        <w:t>:</w:t>
      </w:r>
    </w:p>
    <w:p w14:paraId="41AE290C" w14:textId="1C69C7AC" w:rsidR="00B370EF" w:rsidRPr="001F2200" w:rsidRDefault="004474D8" w:rsidP="00AF47D3">
      <w:pPr>
        <w:pStyle w:val="ListParagraph"/>
        <w:numPr>
          <w:ilvl w:val="1"/>
          <w:numId w:val="1"/>
        </w:numPr>
        <w:rPr>
          <w:rFonts w:ascii="Times New Roman" w:hAnsi="Times New Roman" w:cs="Times New Roman"/>
          <w:sz w:val="22"/>
          <w:szCs w:val="22"/>
        </w:rPr>
      </w:pPr>
      <w:r>
        <w:rPr>
          <w:rFonts w:ascii="Times New Roman" w:hAnsi="Times New Roman" w:cs="Times New Roman"/>
          <w:sz w:val="22"/>
          <w:szCs w:val="22"/>
        </w:rPr>
        <w:t>Coordinate</w:t>
      </w:r>
      <w:r w:rsidR="002444FE" w:rsidRPr="001F2200">
        <w:rPr>
          <w:rFonts w:ascii="Times New Roman" w:hAnsi="Times New Roman" w:cs="Times New Roman"/>
          <w:sz w:val="22"/>
          <w:szCs w:val="22"/>
        </w:rPr>
        <w:t xml:space="preserve"> key Ensuring Opportunity </w:t>
      </w:r>
      <w:r w:rsidR="00021177" w:rsidRPr="001F2200">
        <w:rPr>
          <w:rFonts w:ascii="Times New Roman" w:hAnsi="Times New Roman" w:cs="Times New Roman"/>
          <w:sz w:val="22"/>
          <w:szCs w:val="22"/>
        </w:rPr>
        <w:t xml:space="preserve">housing </w:t>
      </w:r>
      <w:r w:rsidR="002444FE" w:rsidRPr="001F2200">
        <w:rPr>
          <w:rFonts w:ascii="Times New Roman" w:hAnsi="Times New Roman" w:cs="Times New Roman"/>
          <w:sz w:val="22"/>
          <w:szCs w:val="22"/>
        </w:rPr>
        <w:t>strategies, including our annual Contra Costa Housing Summit</w:t>
      </w:r>
      <w:r w:rsidR="00D51F58">
        <w:rPr>
          <w:rFonts w:ascii="Times New Roman" w:hAnsi="Times New Roman" w:cs="Times New Roman"/>
          <w:sz w:val="22"/>
          <w:szCs w:val="22"/>
        </w:rPr>
        <w:t>,</w:t>
      </w:r>
      <w:r w:rsidR="00021177" w:rsidRPr="001F2200">
        <w:rPr>
          <w:rFonts w:ascii="Times New Roman" w:hAnsi="Times New Roman" w:cs="Times New Roman"/>
          <w:sz w:val="22"/>
          <w:szCs w:val="22"/>
        </w:rPr>
        <w:t xml:space="preserve"> and development of a </w:t>
      </w:r>
      <w:r w:rsidR="00B370EF" w:rsidRPr="001F2200">
        <w:rPr>
          <w:rFonts w:ascii="Times New Roman" w:hAnsi="Times New Roman" w:cs="Times New Roman"/>
          <w:sz w:val="22"/>
          <w:szCs w:val="22"/>
        </w:rPr>
        <w:t>countywide housing needs assessment.</w:t>
      </w:r>
    </w:p>
    <w:p w14:paraId="6BFE3464" w14:textId="034D647D" w:rsidR="002444FE" w:rsidRPr="001F2200" w:rsidRDefault="002444FE" w:rsidP="002444FE">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Organize town halls, forums and other community engagement events, often in partnership with coalitions or specific partners.</w:t>
      </w:r>
    </w:p>
    <w:p w14:paraId="191A43A2" w14:textId="01DFA5D5" w:rsidR="00346066" w:rsidRPr="001F2200" w:rsidRDefault="00346066" w:rsidP="002A0CA3">
      <w:pPr>
        <w:pStyle w:val="ListParagraph"/>
        <w:numPr>
          <w:ilvl w:val="0"/>
          <w:numId w:val="1"/>
        </w:numPr>
        <w:spacing w:before="240"/>
        <w:contextualSpacing w:val="0"/>
        <w:rPr>
          <w:rFonts w:cstheme="minorHAnsi"/>
          <w:b/>
          <w:sz w:val="22"/>
          <w:szCs w:val="22"/>
        </w:rPr>
      </w:pPr>
      <w:r w:rsidRPr="001F2200">
        <w:rPr>
          <w:rFonts w:cstheme="minorHAnsi"/>
          <w:b/>
          <w:sz w:val="22"/>
          <w:szCs w:val="22"/>
        </w:rPr>
        <w:t>Coalition</w:t>
      </w:r>
      <w:r w:rsidR="00964C21" w:rsidRPr="001F2200">
        <w:rPr>
          <w:rFonts w:cstheme="minorHAnsi"/>
          <w:b/>
          <w:sz w:val="22"/>
          <w:szCs w:val="22"/>
        </w:rPr>
        <w:t>s and c</w:t>
      </w:r>
      <w:r w:rsidRPr="001F2200">
        <w:rPr>
          <w:rFonts w:cstheme="minorHAnsi"/>
          <w:b/>
          <w:sz w:val="22"/>
          <w:szCs w:val="22"/>
        </w:rPr>
        <w:t xml:space="preserve">ommunity </w:t>
      </w:r>
      <w:r w:rsidR="00964C21" w:rsidRPr="001F2200">
        <w:rPr>
          <w:rFonts w:cstheme="minorHAnsi"/>
          <w:b/>
          <w:sz w:val="22"/>
          <w:szCs w:val="22"/>
        </w:rPr>
        <w:t>advocacy</w:t>
      </w:r>
      <w:r w:rsidRPr="001F2200">
        <w:rPr>
          <w:rFonts w:cstheme="minorHAnsi"/>
          <w:b/>
          <w:sz w:val="22"/>
          <w:szCs w:val="22"/>
        </w:rPr>
        <w:t>:</w:t>
      </w:r>
    </w:p>
    <w:p w14:paraId="1FA16F13" w14:textId="0E11436E" w:rsidR="00346066" w:rsidRPr="001F2200" w:rsidRDefault="00346066" w:rsidP="00346066">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 xml:space="preserve">Lead </w:t>
      </w:r>
      <w:r w:rsidR="00B370EF" w:rsidRPr="001F2200">
        <w:rPr>
          <w:rFonts w:ascii="Times New Roman" w:hAnsi="Times New Roman" w:cs="Times New Roman"/>
          <w:sz w:val="22"/>
          <w:szCs w:val="22"/>
        </w:rPr>
        <w:t>or</w:t>
      </w:r>
      <w:r w:rsidRPr="001F2200">
        <w:rPr>
          <w:rFonts w:ascii="Times New Roman" w:hAnsi="Times New Roman" w:cs="Times New Roman"/>
          <w:sz w:val="22"/>
          <w:szCs w:val="22"/>
        </w:rPr>
        <w:t xml:space="preserve"> participate in local, county and regional coalitions that </w:t>
      </w:r>
      <w:r w:rsidR="00D51F58">
        <w:rPr>
          <w:rFonts w:ascii="Times New Roman" w:hAnsi="Times New Roman" w:cs="Times New Roman"/>
          <w:sz w:val="22"/>
          <w:szCs w:val="22"/>
        </w:rPr>
        <w:t>advocate for systems/policy changes in</w:t>
      </w:r>
      <w:r w:rsidRPr="001F2200">
        <w:rPr>
          <w:rFonts w:ascii="Times New Roman" w:hAnsi="Times New Roman" w:cs="Times New Roman"/>
          <w:sz w:val="22"/>
          <w:szCs w:val="22"/>
        </w:rPr>
        <w:t xml:space="preserve"> one or more of Ensuring Opportunity’s key policy areas</w:t>
      </w:r>
      <w:r w:rsidR="00D51F58">
        <w:rPr>
          <w:rFonts w:ascii="Times New Roman" w:hAnsi="Times New Roman" w:cs="Times New Roman"/>
          <w:sz w:val="22"/>
          <w:szCs w:val="22"/>
        </w:rPr>
        <w:t>, including</w:t>
      </w:r>
      <w:r w:rsidRPr="001F2200">
        <w:rPr>
          <w:rFonts w:ascii="Times New Roman" w:hAnsi="Times New Roman" w:cs="Times New Roman"/>
          <w:sz w:val="22"/>
          <w:szCs w:val="22"/>
        </w:rPr>
        <w:t xml:space="preserve"> </w:t>
      </w:r>
      <w:r w:rsidR="002A0CA3" w:rsidRPr="001F2200">
        <w:rPr>
          <w:rFonts w:ascii="Times New Roman" w:hAnsi="Times New Roman" w:cs="Times New Roman"/>
          <w:sz w:val="22"/>
          <w:szCs w:val="22"/>
        </w:rPr>
        <w:t>e</w:t>
      </w:r>
      <w:r w:rsidRPr="001F2200">
        <w:rPr>
          <w:rFonts w:ascii="Times New Roman" w:hAnsi="Times New Roman" w:cs="Times New Roman"/>
          <w:sz w:val="22"/>
          <w:szCs w:val="22"/>
        </w:rPr>
        <w:t xml:space="preserve">conomic </w:t>
      </w:r>
      <w:r w:rsidR="002A0CA3" w:rsidRPr="001F2200">
        <w:rPr>
          <w:rFonts w:ascii="Times New Roman" w:hAnsi="Times New Roman" w:cs="Times New Roman"/>
          <w:sz w:val="22"/>
          <w:szCs w:val="22"/>
        </w:rPr>
        <w:t>s</w:t>
      </w:r>
      <w:r w:rsidRPr="001F2200">
        <w:rPr>
          <w:rFonts w:ascii="Times New Roman" w:hAnsi="Times New Roman" w:cs="Times New Roman"/>
          <w:sz w:val="22"/>
          <w:szCs w:val="22"/>
        </w:rPr>
        <w:t xml:space="preserve">ecurity, </w:t>
      </w:r>
      <w:r w:rsidR="002A0CA3" w:rsidRPr="001F2200">
        <w:rPr>
          <w:rFonts w:ascii="Times New Roman" w:hAnsi="Times New Roman" w:cs="Times New Roman"/>
          <w:sz w:val="22"/>
          <w:szCs w:val="22"/>
        </w:rPr>
        <w:t>h</w:t>
      </w:r>
      <w:r w:rsidRPr="001F2200">
        <w:rPr>
          <w:rFonts w:ascii="Times New Roman" w:hAnsi="Times New Roman" w:cs="Times New Roman"/>
          <w:sz w:val="22"/>
          <w:szCs w:val="22"/>
        </w:rPr>
        <w:t xml:space="preserve">ousing, </w:t>
      </w:r>
      <w:r w:rsidR="002A0CA3" w:rsidRPr="001F2200">
        <w:rPr>
          <w:rFonts w:ascii="Times New Roman" w:hAnsi="Times New Roman" w:cs="Times New Roman"/>
          <w:sz w:val="22"/>
          <w:szCs w:val="22"/>
        </w:rPr>
        <w:t>h</w:t>
      </w:r>
      <w:r w:rsidRPr="001F2200">
        <w:rPr>
          <w:rFonts w:ascii="Times New Roman" w:hAnsi="Times New Roman" w:cs="Times New Roman"/>
          <w:sz w:val="22"/>
          <w:szCs w:val="22"/>
        </w:rPr>
        <w:t xml:space="preserve">ealth, </w:t>
      </w:r>
      <w:r w:rsidR="002A0CA3" w:rsidRPr="001F2200">
        <w:rPr>
          <w:rFonts w:ascii="Times New Roman" w:hAnsi="Times New Roman" w:cs="Times New Roman"/>
          <w:sz w:val="22"/>
          <w:szCs w:val="22"/>
        </w:rPr>
        <w:t>c</w:t>
      </w:r>
      <w:r w:rsidRPr="001F2200">
        <w:rPr>
          <w:rFonts w:ascii="Times New Roman" w:hAnsi="Times New Roman" w:cs="Times New Roman"/>
          <w:sz w:val="22"/>
          <w:szCs w:val="22"/>
        </w:rPr>
        <w:t xml:space="preserve">ommunity </w:t>
      </w:r>
      <w:r w:rsidR="002A0CA3" w:rsidRPr="001F2200">
        <w:rPr>
          <w:rFonts w:ascii="Times New Roman" w:hAnsi="Times New Roman" w:cs="Times New Roman"/>
          <w:sz w:val="22"/>
          <w:szCs w:val="22"/>
        </w:rPr>
        <w:t>s</w:t>
      </w:r>
      <w:r w:rsidRPr="001F2200">
        <w:rPr>
          <w:rFonts w:ascii="Times New Roman" w:hAnsi="Times New Roman" w:cs="Times New Roman"/>
          <w:sz w:val="22"/>
          <w:szCs w:val="22"/>
        </w:rPr>
        <w:t xml:space="preserve">afety, </w:t>
      </w:r>
      <w:r w:rsidR="002A0CA3" w:rsidRPr="001F2200">
        <w:rPr>
          <w:rFonts w:ascii="Times New Roman" w:hAnsi="Times New Roman" w:cs="Times New Roman"/>
          <w:sz w:val="22"/>
          <w:szCs w:val="22"/>
        </w:rPr>
        <w:t>f</w:t>
      </w:r>
      <w:r w:rsidRPr="001F2200">
        <w:rPr>
          <w:rFonts w:ascii="Times New Roman" w:hAnsi="Times New Roman" w:cs="Times New Roman"/>
          <w:sz w:val="22"/>
          <w:szCs w:val="22"/>
        </w:rPr>
        <w:t xml:space="preserve">ood </w:t>
      </w:r>
      <w:r w:rsidR="002A0CA3" w:rsidRPr="001F2200">
        <w:rPr>
          <w:rFonts w:ascii="Times New Roman" w:hAnsi="Times New Roman" w:cs="Times New Roman"/>
          <w:sz w:val="22"/>
          <w:szCs w:val="22"/>
        </w:rPr>
        <w:t>s</w:t>
      </w:r>
      <w:r w:rsidRPr="001F2200">
        <w:rPr>
          <w:rFonts w:ascii="Times New Roman" w:hAnsi="Times New Roman" w:cs="Times New Roman"/>
          <w:sz w:val="22"/>
          <w:szCs w:val="22"/>
        </w:rPr>
        <w:t xml:space="preserve">ecurity, </w:t>
      </w:r>
      <w:r w:rsidR="002A0CA3" w:rsidRPr="001F2200">
        <w:rPr>
          <w:rFonts w:ascii="Times New Roman" w:hAnsi="Times New Roman" w:cs="Times New Roman"/>
          <w:sz w:val="22"/>
          <w:szCs w:val="22"/>
        </w:rPr>
        <w:t>i</w:t>
      </w:r>
      <w:r w:rsidRPr="001F2200">
        <w:rPr>
          <w:rFonts w:ascii="Times New Roman" w:hAnsi="Times New Roman" w:cs="Times New Roman"/>
          <w:sz w:val="22"/>
          <w:szCs w:val="22"/>
        </w:rPr>
        <w:t xml:space="preserve">mmigrant </w:t>
      </w:r>
      <w:r w:rsidR="002A0CA3" w:rsidRPr="001F2200">
        <w:rPr>
          <w:rFonts w:ascii="Times New Roman" w:hAnsi="Times New Roman" w:cs="Times New Roman"/>
          <w:sz w:val="22"/>
          <w:szCs w:val="22"/>
        </w:rPr>
        <w:t>p</w:t>
      </w:r>
      <w:r w:rsidRPr="001F2200">
        <w:rPr>
          <w:rFonts w:ascii="Times New Roman" w:hAnsi="Times New Roman" w:cs="Times New Roman"/>
          <w:sz w:val="22"/>
          <w:szCs w:val="22"/>
        </w:rPr>
        <w:t>rotections</w:t>
      </w:r>
      <w:r w:rsidR="000B29F0" w:rsidRPr="001F2200">
        <w:rPr>
          <w:rFonts w:ascii="Times New Roman" w:hAnsi="Times New Roman" w:cs="Times New Roman"/>
          <w:sz w:val="22"/>
          <w:szCs w:val="22"/>
        </w:rPr>
        <w:t xml:space="preserve">, and </w:t>
      </w:r>
      <w:r w:rsidR="002A0CA3" w:rsidRPr="001F2200">
        <w:rPr>
          <w:rFonts w:ascii="Times New Roman" w:hAnsi="Times New Roman" w:cs="Times New Roman"/>
          <w:sz w:val="22"/>
          <w:szCs w:val="22"/>
        </w:rPr>
        <w:t>b</w:t>
      </w:r>
      <w:r w:rsidR="000B29F0" w:rsidRPr="001F2200">
        <w:rPr>
          <w:rFonts w:ascii="Times New Roman" w:hAnsi="Times New Roman" w:cs="Times New Roman"/>
          <w:sz w:val="22"/>
          <w:szCs w:val="22"/>
        </w:rPr>
        <w:t xml:space="preserve">udget </w:t>
      </w:r>
      <w:r w:rsidR="002A0CA3" w:rsidRPr="001F2200">
        <w:rPr>
          <w:rFonts w:ascii="Times New Roman" w:hAnsi="Times New Roman" w:cs="Times New Roman"/>
          <w:sz w:val="22"/>
          <w:szCs w:val="22"/>
        </w:rPr>
        <w:t>j</w:t>
      </w:r>
      <w:r w:rsidR="000B29F0" w:rsidRPr="001F2200">
        <w:rPr>
          <w:rFonts w:ascii="Times New Roman" w:hAnsi="Times New Roman" w:cs="Times New Roman"/>
          <w:sz w:val="22"/>
          <w:szCs w:val="22"/>
        </w:rPr>
        <w:t>ustice</w:t>
      </w:r>
      <w:r w:rsidRPr="001F2200">
        <w:rPr>
          <w:rFonts w:ascii="Times New Roman" w:hAnsi="Times New Roman" w:cs="Times New Roman"/>
          <w:sz w:val="22"/>
          <w:szCs w:val="22"/>
        </w:rPr>
        <w:t>.</w:t>
      </w:r>
    </w:p>
    <w:p w14:paraId="0E94E564" w14:textId="499D2B0E" w:rsidR="004474D8" w:rsidRPr="001F2200" w:rsidRDefault="004474D8" w:rsidP="004474D8">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 xml:space="preserve">Support the engagement and leadership of residents – as </w:t>
      </w:r>
      <w:r w:rsidR="00D51F58">
        <w:rPr>
          <w:rFonts w:ascii="Times New Roman" w:hAnsi="Times New Roman" w:cs="Times New Roman"/>
          <w:sz w:val="22"/>
          <w:szCs w:val="22"/>
        </w:rPr>
        <w:t xml:space="preserve">service </w:t>
      </w:r>
      <w:r w:rsidRPr="001F2200">
        <w:rPr>
          <w:rFonts w:ascii="Times New Roman" w:hAnsi="Times New Roman" w:cs="Times New Roman"/>
          <w:sz w:val="22"/>
          <w:szCs w:val="22"/>
        </w:rPr>
        <w:t xml:space="preserve">consumers and/or </w:t>
      </w:r>
      <w:r w:rsidR="00D51F58">
        <w:rPr>
          <w:rFonts w:ascii="Times New Roman" w:hAnsi="Times New Roman" w:cs="Times New Roman"/>
          <w:sz w:val="22"/>
          <w:szCs w:val="22"/>
        </w:rPr>
        <w:t xml:space="preserve">community </w:t>
      </w:r>
      <w:r w:rsidRPr="001F2200">
        <w:rPr>
          <w:rFonts w:ascii="Times New Roman" w:hAnsi="Times New Roman" w:cs="Times New Roman"/>
          <w:sz w:val="22"/>
          <w:szCs w:val="22"/>
        </w:rPr>
        <w:t>advocates – who are engaged with Ensuring Opportunity’s policy focus areas.</w:t>
      </w:r>
    </w:p>
    <w:p w14:paraId="0F2F01D9" w14:textId="4754925A" w:rsidR="00346066" w:rsidRPr="001F2200" w:rsidRDefault="00346066" w:rsidP="00346066">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 xml:space="preserve">Nurture and maintain </w:t>
      </w:r>
      <w:r w:rsidR="002A0CA3" w:rsidRPr="001F2200">
        <w:rPr>
          <w:rFonts w:ascii="Times New Roman" w:hAnsi="Times New Roman" w:cs="Times New Roman"/>
          <w:sz w:val="22"/>
          <w:szCs w:val="22"/>
        </w:rPr>
        <w:t xml:space="preserve">effective working </w:t>
      </w:r>
      <w:r w:rsidRPr="001F2200">
        <w:rPr>
          <w:rFonts w:ascii="Times New Roman" w:hAnsi="Times New Roman" w:cs="Times New Roman"/>
          <w:sz w:val="22"/>
          <w:szCs w:val="22"/>
        </w:rPr>
        <w:t>relationships with allies, system leaders, policymakers, residents, and other stakeholders.</w:t>
      </w:r>
    </w:p>
    <w:p w14:paraId="59F2B18D" w14:textId="5E912C07" w:rsidR="00B370EF" w:rsidRPr="003826F3" w:rsidRDefault="00346066" w:rsidP="003826F3">
      <w:pPr>
        <w:pStyle w:val="ListParagraph"/>
        <w:numPr>
          <w:ilvl w:val="1"/>
          <w:numId w:val="1"/>
        </w:numPr>
        <w:rPr>
          <w:rFonts w:ascii="Times New Roman" w:hAnsi="Times New Roman" w:cs="Times New Roman"/>
          <w:sz w:val="22"/>
          <w:szCs w:val="22"/>
        </w:rPr>
      </w:pPr>
      <w:r w:rsidRPr="003826F3">
        <w:rPr>
          <w:rFonts w:ascii="Times New Roman" w:hAnsi="Times New Roman" w:cs="Times New Roman"/>
          <w:sz w:val="22"/>
          <w:szCs w:val="22"/>
        </w:rPr>
        <w:t xml:space="preserve">Report </w:t>
      </w:r>
      <w:r w:rsidR="00B370EF" w:rsidRPr="003826F3">
        <w:rPr>
          <w:rFonts w:ascii="Times New Roman" w:hAnsi="Times New Roman" w:cs="Times New Roman"/>
          <w:sz w:val="22"/>
          <w:szCs w:val="22"/>
        </w:rPr>
        <w:t>needs, outcomes, and trends</w:t>
      </w:r>
      <w:r w:rsidRPr="003826F3">
        <w:rPr>
          <w:rFonts w:ascii="Times New Roman" w:hAnsi="Times New Roman" w:cs="Times New Roman"/>
          <w:sz w:val="22"/>
          <w:szCs w:val="22"/>
        </w:rPr>
        <w:t xml:space="preserve"> to Ensuring Opportunity </w:t>
      </w:r>
      <w:r w:rsidR="00B370EF" w:rsidRPr="003826F3">
        <w:rPr>
          <w:rFonts w:ascii="Times New Roman" w:hAnsi="Times New Roman" w:cs="Times New Roman"/>
          <w:sz w:val="22"/>
          <w:szCs w:val="22"/>
        </w:rPr>
        <w:t xml:space="preserve">staff and </w:t>
      </w:r>
      <w:r w:rsidR="0027521F" w:rsidRPr="003826F3">
        <w:rPr>
          <w:rFonts w:ascii="Times New Roman" w:hAnsi="Times New Roman" w:cs="Times New Roman"/>
          <w:sz w:val="22"/>
          <w:szCs w:val="22"/>
        </w:rPr>
        <w:t>L</w:t>
      </w:r>
      <w:r w:rsidR="00B370EF" w:rsidRPr="003826F3">
        <w:rPr>
          <w:rFonts w:ascii="Times New Roman" w:hAnsi="Times New Roman" w:cs="Times New Roman"/>
          <w:sz w:val="22"/>
          <w:szCs w:val="22"/>
        </w:rPr>
        <w:t>eadership Team.</w:t>
      </w:r>
    </w:p>
    <w:p w14:paraId="3F93EFEB" w14:textId="507665A4" w:rsidR="00346066" w:rsidRPr="001F2200" w:rsidRDefault="00346066" w:rsidP="002A0CA3">
      <w:pPr>
        <w:pStyle w:val="ListParagraph"/>
        <w:numPr>
          <w:ilvl w:val="0"/>
          <w:numId w:val="1"/>
        </w:numPr>
        <w:spacing w:before="240"/>
        <w:contextualSpacing w:val="0"/>
        <w:rPr>
          <w:rFonts w:cstheme="minorHAnsi"/>
          <w:b/>
          <w:sz w:val="22"/>
          <w:szCs w:val="22"/>
        </w:rPr>
      </w:pPr>
      <w:r w:rsidRPr="001F2200">
        <w:rPr>
          <w:rFonts w:cstheme="minorHAnsi"/>
          <w:b/>
          <w:sz w:val="22"/>
          <w:szCs w:val="22"/>
        </w:rPr>
        <w:t>Communications</w:t>
      </w:r>
      <w:r w:rsidR="00964C21" w:rsidRPr="001F2200">
        <w:rPr>
          <w:rFonts w:cstheme="minorHAnsi"/>
          <w:b/>
          <w:sz w:val="22"/>
          <w:szCs w:val="22"/>
        </w:rPr>
        <w:t xml:space="preserve"> and community engagement</w:t>
      </w:r>
      <w:r w:rsidRPr="001F2200">
        <w:rPr>
          <w:rFonts w:cstheme="minorHAnsi"/>
          <w:b/>
          <w:sz w:val="22"/>
          <w:szCs w:val="22"/>
        </w:rPr>
        <w:t>:</w:t>
      </w:r>
    </w:p>
    <w:p w14:paraId="0562192E" w14:textId="0502F746" w:rsidR="00964C21" w:rsidRPr="001F2200" w:rsidRDefault="000B29F0" w:rsidP="00346066">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Work with Ensuring Opportunity</w:t>
      </w:r>
      <w:r w:rsidR="002A0CA3" w:rsidRPr="001F2200">
        <w:rPr>
          <w:rFonts w:ascii="Times New Roman" w:hAnsi="Times New Roman" w:cs="Times New Roman"/>
          <w:sz w:val="22"/>
          <w:szCs w:val="22"/>
        </w:rPr>
        <w:t>’s</w:t>
      </w:r>
      <w:r w:rsidRPr="001F2200">
        <w:rPr>
          <w:rFonts w:ascii="Times New Roman" w:hAnsi="Times New Roman" w:cs="Times New Roman"/>
          <w:sz w:val="22"/>
          <w:szCs w:val="22"/>
        </w:rPr>
        <w:t xml:space="preserve"> Senior Director and with RCF Connects</w:t>
      </w:r>
      <w:r w:rsidR="00EE51D5" w:rsidRPr="001F2200">
        <w:rPr>
          <w:rFonts w:ascii="Times New Roman" w:hAnsi="Times New Roman" w:cs="Times New Roman"/>
          <w:sz w:val="22"/>
          <w:szCs w:val="22"/>
        </w:rPr>
        <w:t>’</w:t>
      </w:r>
      <w:r w:rsidRPr="001F2200">
        <w:rPr>
          <w:rFonts w:ascii="Times New Roman" w:hAnsi="Times New Roman" w:cs="Times New Roman"/>
          <w:sz w:val="22"/>
          <w:szCs w:val="22"/>
        </w:rPr>
        <w:t xml:space="preserve"> Director of Marketing &amp; Communications to</w:t>
      </w:r>
      <w:r w:rsidR="00964C21" w:rsidRPr="001F2200">
        <w:rPr>
          <w:rFonts w:ascii="Times New Roman" w:hAnsi="Times New Roman" w:cs="Times New Roman"/>
          <w:sz w:val="22"/>
          <w:szCs w:val="22"/>
        </w:rPr>
        <w:t>:</w:t>
      </w:r>
    </w:p>
    <w:p w14:paraId="2A0826E0" w14:textId="16E47405" w:rsidR="00B370EF" w:rsidRPr="001F2200" w:rsidRDefault="00964C21" w:rsidP="00964C21">
      <w:pPr>
        <w:pStyle w:val="ListParagraph"/>
        <w:numPr>
          <w:ilvl w:val="2"/>
          <w:numId w:val="1"/>
        </w:numPr>
        <w:rPr>
          <w:rFonts w:ascii="Times New Roman" w:hAnsi="Times New Roman" w:cs="Times New Roman"/>
          <w:sz w:val="22"/>
          <w:szCs w:val="22"/>
        </w:rPr>
      </w:pPr>
      <w:r w:rsidRPr="001F2200">
        <w:rPr>
          <w:rFonts w:ascii="Times New Roman" w:hAnsi="Times New Roman" w:cs="Times New Roman"/>
          <w:sz w:val="22"/>
          <w:szCs w:val="22"/>
        </w:rPr>
        <w:t>Develop</w:t>
      </w:r>
      <w:r w:rsidR="00B370EF" w:rsidRPr="001F2200">
        <w:rPr>
          <w:rFonts w:ascii="Times New Roman" w:hAnsi="Times New Roman" w:cs="Times New Roman"/>
          <w:sz w:val="22"/>
          <w:szCs w:val="22"/>
        </w:rPr>
        <w:t xml:space="preserve"> strategies to </w:t>
      </w:r>
      <w:r w:rsidR="000B29F0" w:rsidRPr="001F2200">
        <w:rPr>
          <w:rFonts w:ascii="Times New Roman" w:hAnsi="Times New Roman" w:cs="Times New Roman"/>
          <w:sz w:val="22"/>
          <w:szCs w:val="22"/>
        </w:rPr>
        <w:t xml:space="preserve">support Ensuring Opportunity’s </w:t>
      </w:r>
      <w:r w:rsidR="002A0CA3" w:rsidRPr="001F2200">
        <w:rPr>
          <w:rFonts w:ascii="Times New Roman" w:hAnsi="Times New Roman" w:cs="Times New Roman"/>
          <w:sz w:val="22"/>
          <w:szCs w:val="22"/>
        </w:rPr>
        <w:t>planned</w:t>
      </w:r>
      <w:r w:rsidR="000B29F0" w:rsidRPr="001F2200">
        <w:rPr>
          <w:rFonts w:ascii="Times New Roman" w:hAnsi="Times New Roman" w:cs="Times New Roman"/>
          <w:sz w:val="22"/>
          <w:szCs w:val="22"/>
        </w:rPr>
        <w:t xml:space="preserve"> focus on challenging and changing common narratives around poverty and injustice in Contra Costa, with an over-arching goal of shifting community</w:t>
      </w:r>
      <w:r w:rsidR="002A0CA3" w:rsidRPr="001F2200">
        <w:rPr>
          <w:rFonts w:ascii="Times New Roman" w:hAnsi="Times New Roman" w:cs="Times New Roman"/>
          <w:sz w:val="22"/>
          <w:szCs w:val="22"/>
        </w:rPr>
        <w:t xml:space="preserve"> members’</w:t>
      </w:r>
      <w:r w:rsidR="000B29F0" w:rsidRPr="001F2200">
        <w:rPr>
          <w:rFonts w:ascii="Times New Roman" w:hAnsi="Times New Roman" w:cs="Times New Roman"/>
          <w:sz w:val="22"/>
          <w:szCs w:val="22"/>
        </w:rPr>
        <w:t xml:space="preserve"> and policy makers’ focus from individual </w:t>
      </w:r>
      <w:r w:rsidR="00D51F58">
        <w:rPr>
          <w:rFonts w:ascii="Times New Roman" w:hAnsi="Times New Roman" w:cs="Times New Roman"/>
          <w:sz w:val="22"/>
          <w:szCs w:val="22"/>
        </w:rPr>
        <w:t xml:space="preserve">behaviors </w:t>
      </w:r>
      <w:r w:rsidR="000B29F0" w:rsidRPr="001F2200">
        <w:rPr>
          <w:rFonts w:ascii="Times New Roman" w:hAnsi="Times New Roman" w:cs="Times New Roman"/>
          <w:sz w:val="22"/>
          <w:szCs w:val="22"/>
        </w:rPr>
        <w:t>to systemic failures and root causes.</w:t>
      </w:r>
    </w:p>
    <w:p w14:paraId="73929A10" w14:textId="53D72232" w:rsidR="000B29F0" w:rsidRPr="001F2200" w:rsidRDefault="000B29F0" w:rsidP="00964C21">
      <w:pPr>
        <w:pStyle w:val="ListParagraph"/>
        <w:numPr>
          <w:ilvl w:val="2"/>
          <w:numId w:val="1"/>
        </w:numPr>
        <w:rPr>
          <w:rFonts w:ascii="Times New Roman" w:hAnsi="Times New Roman" w:cs="Times New Roman"/>
          <w:sz w:val="22"/>
          <w:szCs w:val="22"/>
        </w:rPr>
      </w:pPr>
      <w:r w:rsidRPr="001F2200">
        <w:rPr>
          <w:rFonts w:ascii="Times New Roman" w:hAnsi="Times New Roman" w:cs="Times New Roman"/>
          <w:sz w:val="22"/>
          <w:szCs w:val="22"/>
        </w:rPr>
        <w:t xml:space="preserve">Support communications strategies related to special projects, such </w:t>
      </w:r>
      <w:r w:rsidR="008550D9" w:rsidRPr="001F2200">
        <w:rPr>
          <w:rFonts w:ascii="Times New Roman" w:hAnsi="Times New Roman" w:cs="Times New Roman"/>
          <w:sz w:val="22"/>
          <w:szCs w:val="22"/>
        </w:rPr>
        <w:t xml:space="preserve">as </w:t>
      </w:r>
      <w:r w:rsidR="002A0CA3" w:rsidRPr="001F2200">
        <w:rPr>
          <w:rFonts w:ascii="Times New Roman" w:hAnsi="Times New Roman" w:cs="Times New Roman"/>
          <w:sz w:val="22"/>
          <w:szCs w:val="22"/>
        </w:rPr>
        <w:t xml:space="preserve">the Housing Summit and </w:t>
      </w:r>
      <w:r w:rsidRPr="001F2200">
        <w:rPr>
          <w:rFonts w:ascii="Times New Roman" w:hAnsi="Times New Roman" w:cs="Times New Roman"/>
          <w:sz w:val="22"/>
          <w:szCs w:val="22"/>
        </w:rPr>
        <w:t>the 2020 Census.</w:t>
      </w:r>
    </w:p>
    <w:p w14:paraId="2967E7BC" w14:textId="48A633E2" w:rsidR="00346066" w:rsidRPr="001F2200" w:rsidRDefault="000B29F0" w:rsidP="00964C21">
      <w:pPr>
        <w:pStyle w:val="ListParagraph"/>
        <w:numPr>
          <w:ilvl w:val="2"/>
          <w:numId w:val="1"/>
        </w:numPr>
        <w:rPr>
          <w:rFonts w:ascii="Times New Roman" w:hAnsi="Times New Roman" w:cs="Times New Roman"/>
          <w:sz w:val="22"/>
          <w:szCs w:val="22"/>
        </w:rPr>
      </w:pPr>
      <w:r w:rsidRPr="001F2200">
        <w:rPr>
          <w:rFonts w:ascii="Times New Roman" w:hAnsi="Times New Roman" w:cs="Times New Roman"/>
          <w:sz w:val="22"/>
          <w:szCs w:val="22"/>
        </w:rPr>
        <w:t>Support</w:t>
      </w:r>
      <w:r w:rsidR="00346066" w:rsidRPr="001F2200">
        <w:rPr>
          <w:rFonts w:ascii="Times New Roman" w:hAnsi="Times New Roman" w:cs="Times New Roman"/>
          <w:sz w:val="22"/>
          <w:szCs w:val="22"/>
        </w:rPr>
        <w:t xml:space="preserve"> and implement messaging strateg</w:t>
      </w:r>
      <w:r w:rsidRPr="001F2200">
        <w:rPr>
          <w:rFonts w:ascii="Times New Roman" w:hAnsi="Times New Roman" w:cs="Times New Roman"/>
          <w:sz w:val="22"/>
          <w:szCs w:val="22"/>
        </w:rPr>
        <w:t>ies</w:t>
      </w:r>
      <w:r w:rsidR="00346066" w:rsidRPr="001F2200">
        <w:rPr>
          <w:rFonts w:ascii="Times New Roman" w:hAnsi="Times New Roman" w:cs="Times New Roman"/>
          <w:sz w:val="22"/>
          <w:szCs w:val="22"/>
        </w:rPr>
        <w:t xml:space="preserve"> to educate and engage people who are “not yet in the tent”</w:t>
      </w:r>
      <w:r w:rsidRPr="001F2200">
        <w:rPr>
          <w:rFonts w:ascii="Times New Roman" w:hAnsi="Times New Roman" w:cs="Times New Roman"/>
          <w:sz w:val="22"/>
          <w:szCs w:val="22"/>
        </w:rPr>
        <w:t xml:space="preserve"> – but </w:t>
      </w:r>
      <w:r w:rsidR="002A0CA3" w:rsidRPr="001F2200">
        <w:rPr>
          <w:rFonts w:ascii="Times New Roman" w:hAnsi="Times New Roman" w:cs="Times New Roman"/>
          <w:sz w:val="22"/>
          <w:szCs w:val="22"/>
        </w:rPr>
        <w:t xml:space="preserve">are </w:t>
      </w:r>
      <w:r w:rsidRPr="001F2200">
        <w:rPr>
          <w:rFonts w:ascii="Times New Roman" w:hAnsi="Times New Roman" w:cs="Times New Roman"/>
          <w:sz w:val="22"/>
          <w:szCs w:val="22"/>
        </w:rPr>
        <w:t>still persuadable –</w:t>
      </w:r>
      <w:r w:rsidR="00346066" w:rsidRPr="001F2200">
        <w:rPr>
          <w:rFonts w:ascii="Times New Roman" w:hAnsi="Times New Roman" w:cs="Times New Roman"/>
          <w:sz w:val="22"/>
          <w:szCs w:val="22"/>
        </w:rPr>
        <w:t xml:space="preserve"> regarding our stance that poverty can be addressed through system/policy shifts. Housing affordability will be a key focus area</w:t>
      </w:r>
      <w:r w:rsidRPr="001F2200">
        <w:rPr>
          <w:rFonts w:ascii="Times New Roman" w:hAnsi="Times New Roman" w:cs="Times New Roman"/>
          <w:sz w:val="22"/>
          <w:szCs w:val="22"/>
        </w:rPr>
        <w:t xml:space="preserve"> in the coming year</w:t>
      </w:r>
      <w:r w:rsidR="00346066" w:rsidRPr="001F2200">
        <w:rPr>
          <w:rFonts w:ascii="Times New Roman" w:hAnsi="Times New Roman" w:cs="Times New Roman"/>
          <w:sz w:val="22"/>
          <w:szCs w:val="22"/>
        </w:rPr>
        <w:t>.</w:t>
      </w:r>
    </w:p>
    <w:p w14:paraId="0B039A30" w14:textId="3C1C3FD2" w:rsidR="00346066" w:rsidRPr="001F2200" w:rsidRDefault="00964C21" w:rsidP="00346066">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Work with Ensuring Opportunity’s Senior Director to prepare</w:t>
      </w:r>
      <w:r w:rsidR="00346066" w:rsidRPr="001F2200">
        <w:rPr>
          <w:rFonts w:ascii="Times New Roman" w:hAnsi="Times New Roman" w:cs="Times New Roman"/>
          <w:sz w:val="22"/>
          <w:szCs w:val="22"/>
        </w:rPr>
        <w:t xml:space="preserve"> regular updates to </w:t>
      </w:r>
      <w:r w:rsidR="002A0CA3" w:rsidRPr="001F2200">
        <w:rPr>
          <w:rFonts w:ascii="Times New Roman" w:hAnsi="Times New Roman" w:cs="Times New Roman"/>
          <w:sz w:val="22"/>
          <w:szCs w:val="22"/>
        </w:rPr>
        <w:t>the</w:t>
      </w:r>
      <w:r w:rsidR="00346066" w:rsidRPr="001F2200">
        <w:rPr>
          <w:rFonts w:ascii="Times New Roman" w:hAnsi="Times New Roman" w:cs="Times New Roman"/>
          <w:sz w:val="22"/>
          <w:szCs w:val="22"/>
        </w:rPr>
        <w:t xml:space="preserve"> Leadership Team</w:t>
      </w:r>
      <w:r w:rsidR="002A0CA3" w:rsidRPr="001F2200">
        <w:rPr>
          <w:rFonts w:ascii="Times New Roman" w:hAnsi="Times New Roman" w:cs="Times New Roman"/>
          <w:sz w:val="22"/>
          <w:szCs w:val="22"/>
        </w:rPr>
        <w:t>, RCF staff,</w:t>
      </w:r>
      <w:r w:rsidR="00346066" w:rsidRPr="001F2200">
        <w:rPr>
          <w:rFonts w:ascii="Times New Roman" w:hAnsi="Times New Roman" w:cs="Times New Roman"/>
          <w:sz w:val="22"/>
          <w:szCs w:val="22"/>
        </w:rPr>
        <w:t xml:space="preserve"> and external partners and stakeholders.</w:t>
      </w:r>
    </w:p>
    <w:p w14:paraId="0E3D6934" w14:textId="77777777" w:rsidR="00152A15" w:rsidRPr="001F2200" w:rsidRDefault="00152A15" w:rsidP="002A0CA3">
      <w:pPr>
        <w:pStyle w:val="ListParagraph"/>
        <w:numPr>
          <w:ilvl w:val="0"/>
          <w:numId w:val="1"/>
        </w:numPr>
        <w:spacing w:before="240"/>
        <w:contextualSpacing w:val="0"/>
        <w:rPr>
          <w:rFonts w:cstheme="minorHAnsi"/>
          <w:b/>
          <w:sz w:val="22"/>
          <w:szCs w:val="22"/>
        </w:rPr>
      </w:pPr>
      <w:r w:rsidRPr="001F2200">
        <w:rPr>
          <w:rFonts w:cstheme="minorHAnsi"/>
          <w:b/>
          <w:sz w:val="22"/>
          <w:szCs w:val="22"/>
        </w:rPr>
        <w:t xml:space="preserve">Supervision: </w:t>
      </w:r>
    </w:p>
    <w:p w14:paraId="2968EB94" w14:textId="18F7A881" w:rsidR="00152A15" w:rsidRPr="001F2200" w:rsidRDefault="00152A15" w:rsidP="00152A15">
      <w:pPr>
        <w:pStyle w:val="ListParagraph"/>
        <w:numPr>
          <w:ilvl w:val="1"/>
          <w:numId w:val="1"/>
        </w:numPr>
        <w:rPr>
          <w:rFonts w:ascii="Times New Roman" w:hAnsi="Times New Roman" w:cs="Times New Roman"/>
          <w:sz w:val="22"/>
          <w:szCs w:val="22"/>
        </w:rPr>
      </w:pPr>
      <w:r w:rsidRPr="001F2200">
        <w:rPr>
          <w:rFonts w:ascii="Times New Roman" w:hAnsi="Times New Roman" w:cs="Times New Roman"/>
          <w:sz w:val="22"/>
          <w:szCs w:val="22"/>
        </w:rPr>
        <w:t xml:space="preserve">Recruit, train and </w:t>
      </w:r>
      <w:r w:rsidR="002A0CA3" w:rsidRPr="001F2200">
        <w:rPr>
          <w:rFonts w:ascii="Times New Roman" w:hAnsi="Times New Roman" w:cs="Times New Roman"/>
          <w:sz w:val="22"/>
          <w:szCs w:val="22"/>
        </w:rPr>
        <w:t>support the learning experience of</w:t>
      </w:r>
      <w:r w:rsidRPr="001F2200">
        <w:rPr>
          <w:rFonts w:ascii="Times New Roman" w:hAnsi="Times New Roman" w:cs="Times New Roman"/>
          <w:sz w:val="22"/>
          <w:szCs w:val="22"/>
        </w:rPr>
        <w:t xml:space="preserve"> program interns</w:t>
      </w:r>
      <w:r w:rsidR="002A0CA3" w:rsidRPr="001F2200">
        <w:rPr>
          <w:rFonts w:ascii="Times New Roman" w:hAnsi="Times New Roman" w:cs="Times New Roman"/>
          <w:sz w:val="22"/>
          <w:szCs w:val="22"/>
        </w:rPr>
        <w:t xml:space="preserve"> (high school</w:t>
      </w:r>
      <w:r w:rsidR="0027521F">
        <w:rPr>
          <w:rFonts w:ascii="Times New Roman" w:hAnsi="Times New Roman" w:cs="Times New Roman"/>
          <w:sz w:val="22"/>
          <w:szCs w:val="22"/>
        </w:rPr>
        <w:t>/</w:t>
      </w:r>
      <w:r w:rsidR="002A0CA3" w:rsidRPr="001F2200">
        <w:rPr>
          <w:rFonts w:ascii="Times New Roman" w:hAnsi="Times New Roman" w:cs="Times New Roman"/>
          <w:sz w:val="22"/>
          <w:szCs w:val="22"/>
        </w:rPr>
        <w:t>university)</w:t>
      </w:r>
      <w:r w:rsidRPr="001F2200">
        <w:rPr>
          <w:rFonts w:ascii="Times New Roman" w:hAnsi="Times New Roman" w:cs="Times New Roman"/>
          <w:sz w:val="22"/>
          <w:szCs w:val="22"/>
        </w:rPr>
        <w:t>.</w:t>
      </w:r>
    </w:p>
    <w:p w14:paraId="243EE321" w14:textId="77777777" w:rsidR="00346066" w:rsidRPr="001F2200" w:rsidRDefault="00346066" w:rsidP="00346066">
      <w:pPr>
        <w:spacing w:before="240"/>
        <w:rPr>
          <w:b/>
          <w:sz w:val="22"/>
          <w:szCs w:val="22"/>
        </w:rPr>
      </w:pPr>
      <w:r w:rsidRPr="001F2200">
        <w:rPr>
          <w:b/>
          <w:sz w:val="22"/>
          <w:szCs w:val="22"/>
        </w:rPr>
        <w:t>QUALIFICATIONS</w:t>
      </w:r>
    </w:p>
    <w:p w14:paraId="1B9C2B9A" w14:textId="77777777" w:rsidR="00346066" w:rsidRPr="001F2200" w:rsidRDefault="00346066" w:rsidP="00346066">
      <w:pPr>
        <w:rPr>
          <w:b/>
          <w:sz w:val="22"/>
          <w:szCs w:val="22"/>
        </w:rPr>
      </w:pPr>
      <w:r w:rsidRPr="001F2200">
        <w:rPr>
          <w:b/>
          <w:sz w:val="22"/>
          <w:szCs w:val="22"/>
        </w:rPr>
        <w:t>Required:</w:t>
      </w:r>
    </w:p>
    <w:p w14:paraId="3EAF6A52" w14:textId="090E6008" w:rsidR="00152A15"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At least three years of experience (paid position and/or as a community advocate) in one or more of Ensuring Opportunity’s policy areas, including housing affordability, health access, food security, education, community safety, budget justice, and/or immigrant protections.</w:t>
      </w:r>
    </w:p>
    <w:p w14:paraId="685F212E" w14:textId="34773B58" w:rsidR="0027521F" w:rsidRDefault="0027521F" w:rsidP="00152A15">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lastRenderedPageBreak/>
        <w:t>Commitment to achieving economic and racial equity for all residents of Contra Costa.</w:t>
      </w:r>
    </w:p>
    <w:p w14:paraId="5D2C6F97" w14:textId="0CC1DEC8" w:rsidR="0027521F" w:rsidRPr="001F2200" w:rsidRDefault="0027521F"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Experience working in/with diverse communities.</w:t>
      </w:r>
    </w:p>
    <w:p w14:paraId="57C34F38" w14:textId="307886E3"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Demonstrated commitment to changing systems and policies in order to address root causes of poverty.</w:t>
      </w:r>
    </w:p>
    <w:p w14:paraId="7600A21E" w14:textId="70542D40" w:rsidR="00964C21" w:rsidRPr="001F2200" w:rsidRDefault="00964C21"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Strong understanding of the intersectionality of the policy and systems issues that Ensuring Opportunity is working to address</w:t>
      </w:r>
      <w:r w:rsidR="00D51F58">
        <w:rPr>
          <w:rFonts w:ascii="Times New Roman" w:hAnsi="Times New Roman" w:cs="Times New Roman"/>
          <w:sz w:val="22"/>
          <w:szCs w:val="22"/>
        </w:rPr>
        <w:t>. C</w:t>
      </w:r>
      <w:r w:rsidRPr="001F2200">
        <w:rPr>
          <w:rFonts w:ascii="Times New Roman" w:hAnsi="Times New Roman" w:cs="Times New Roman"/>
          <w:sz w:val="22"/>
          <w:szCs w:val="22"/>
        </w:rPr>
        <w:t>apacity to work within and across multiple issues and systems.</w:t>
      </w:r>
    </w:p>
    <w:p w14:paraId="1217A883" w14:textId="77777777" w:rsidR="00D51F58" w:rsidRPr="001F2200" w:rsidRDefault="00D51F58" w:rsidP="00D51F58">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U</w:t>
      </w:r>
      <w:r w:rsidRPr="001F2200">
        <w:rPr>
          <w:rFonts w:ascii="Times New Roman" w:hAnsi="Times New Roman" w:cs="Times New Roman"/>
          <w:sz w:val="22"/>
          <w:szCs w:val="22"/>
        </w:rPr>
        <w:t>nderstanding of institutional and structural racism and bias</w:t>
      </w:r>
      <w:r>
        <w:rPr>
          <w:rFonts w:ascii="Times New Roman" w:hAnsi="Times New Roman" w:cs="Times New Roman"/>
          <w:sz w:val="22"/>
          <w:szCs w:val="22"/>
        </w:rPr>
        <w:t>,</w:t>
      </w:r>
      <w:r w:rsidRPr="001F2200">
        <w:rPr>
          <w:rFonts w:ascii="Times New Roman" w:hAnsi="Times New Roman" w:cs="Times New Roman"/>
          <w:sz w:val="22"/>
          <w:szCs w:val="22"/>
        </w:rPr>
        <w:t xml:space="preserve"> and</w:t>
      </w:r>
      <w:r>
        <w:rPr>
          <w:rFonts w:ascii="Times New Roman" w:hAnsi="Times New Roman" w:cs="Times New Roman"/>
          <w:sz w:val="22"/>
          <w:szCs w:val="22"/>
        </w:rPr>
        <w:t xml:space="preserve"> the</w:t>
      </w:r>
      <w:r w:rsidRPr="001F2200">
        <w:rPr>
          <w:rFonts w:ascii="Times New Roman" w:hAnsi="Times New Roman" w:cs="Times New Roman"/>
          <w:sz w:val="22"/>
          <w:szCs w:val="22"/>
        </w:rPr>
        <w:t xml:space="preserve"> impacts on historically underserved and underrepresented communities.</w:t>
      </w:r>
    </w:p>
    <w:p w14:paraId="1675A26B" w14:textId="6858EFA0" w:rsidR="008A1346"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Cultural humility to work effectively with a team of ethnically and racially diverse colleagues and board members</w:t>
      </w:r>
      <w:r w:rsidR="008A1346">
        <w:rPr>
          <w:rFonts w:ascii="Times New Roman" w:hAnsi="Times New Roman" w:cs="Times New Roman"/>
          <w:sz w:val="22"/>
          <w:szCs w:val="22"/>
        </w:rPr>
        <w:t>.</w:t>
      </w:r>
      <w:r w:rsidRPr="001F2200">
        <w:rPr>
          <w:rFonts w:ascii="Times New Roman" w:hAnsi="Times New Roman" w:cs="Times New Roman"/>
          <w:sz w:val="22"/>
          <w:szCs w:val="22"/>
        </w:rPr>
        <w:t xml:space="preserve"> </w:t>
      </w:r>
    </w:p>
    <w:p w14:paraId="425C7E59" w14:textId="4A6CF869"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Experience in building strong working relationships with diverse constituencies, such as public system leaders,</w:t>
      </w:r>
      <w:r w:rsidR="008A1346">
        <w:rPr>
          <w:rFonts w:ascii="Times New Roman" w:hAnsi="Times New Roman" w:cs="Times New Roman"/>
          <w:sz w:val="22"/>
          <w:szCs w:val="22"/>
        </w:rPr>
        <w:t xml:space="preserve"> low-income communities,</w:t>
      </w:r>
      <w:r w:rsidRPr="001F2200">
        <w:rPr>
          <w:rFonts w:ascii="Times New Roman" w:hAnsi="Times New Roman" w:cs="Times New Roman"/>
          <w:sz w:val="22"/>
          <w:szCs w:val="22"/>
        </w:rPr>
        <w:t xml:space="preserve"> service providers, elected officials, businesses, labor representatives, community-based and base-building organizations, faith communities, academic institutions, and regional and statewide policy organizations.</w:t>
      </w:r>
    </w:p>
    <w:p w14:paraId="3DAC1887" w14:textId="36EDC53C"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Experience working effectively in coalitions.</w:t>
      </w:r>
    </w:p>
    <w:p w14:paraId="0E35B6B5" w14:textId="57191BA2" w:rsidR="00346066" w:rsidRPr="001F2200" w:rsidRDefault="008A1346" w:rsidP="00346066">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S</w:t>
      </w:r>
      <w:r w:rsidR="00346066" w:rsidRPr="001F2200">
        <w:rPr>
          <w:rFonts w:ascii="Times New Roman" w:hAnsi="Times New Roman" w:cs="Times New Roman"/>
          <w:sz w:val="22"/>
          <w:szCs w:val="22"/>
        </w:rPr>
        <w:t>ystems thinker who can spot trends, connections, and opportunities.</w:t>
      </w:r>
    </w:p>
    <w:p w14:paraId="7B88D4AE" w14:textId="2AC7A9D3"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Excellent written</w:t>
      </w:r>
      <w:r w:rsidR="00964C21" w:rsidRPr="001F2200">
        <w:rPr>
          <w:rFonts w:ascii="Times New Roman" w:hAnsi="Times New Roman" w:cs="Times New Roman"/>
          <w:sz w:val="22"/>
          <w:szCs w:val="22"/>
        </w:rPr>
        <w:t xml:space="preserve"> and </w:t>
      </w:r>
      <w:r w:rsidRPr="001F2200">
        <w:rPr>
          <w:rFonts w:ascii="Times New Roman" w:hAnsi="Times New Roman" w:cs="Times New Roman"/>
          <w:sz w:val="22"/>
          <w:szCs w:val="22"/>
        </w:rPr>
        <w:t>spoken communication skills.</w:t>
      </w:r>
    </w:p>
    <w:p w14:paraId="4B540FFF" w14:textId="77777777"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Deep curiosity, open to learning, a quick study.</w:t>
      </w:r>
    </w:p>
    <w:p w14:paraId="72F67BFB" w14:textId="77777777"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Strong skills in meeting planning and facilitation.</w:t>
      </w:r>
    </w:p>
    <w:p w14:paraId="4CF69FB7" w14:textId="77777777" w:rsidR="00964C21" w:rsidRPr="001F2200" w:rsidRDefault="00346066" w:rsidP="00964C21">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Self-starter, highly organized, ability to multi-task</w:t>
      </w:r>
      <w:r w:rsidR="00964C21" w:rsidRPr="001F2200">
        <w:rPr>
          <w:rFonts w:ascii="Times New Roman" w:hAnsi="Times New Roman" w:cs="Times New Roman"/>
          <w:sz w:val="22"/>
          <w:szCs w:val="22"/>
        </w:rPr>
        <w:t>.</w:t>
      </w:r>
    </w:p>
    <w:p w14:paraId="74FF3DEC" w14:textId="65DDB467" w:rsidR="00346066" w:rsidRPr="001F2200" w:rsidRDefault="00964C21" w:rsidP="00964C21">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 xml:space="preserve">Strong emotional intelligence and </w:t>
      </w:r>
      <w:r w:rsidR="00346066" w:rsidRPr="001F2200">
        <w:rPr>
          <w:rFonts w:ascii="Times New Roman" w:hAnsi="Times New Roman" w:cs="Times New Roman"/>
          <w:sz w:val="22"/>
          <w:szCs w:val="22"/>
        </w:rPr>
        <w:t>good judgment.</w:t>
      </w:r>
    </w:p>
    <w:p w14:paraId="7EF77CBE" w14:textId="77777777"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Demonstrated ability to both lead and follow.</w:t>
      </w:r>
    </w:p>
    <w:p w14:paraId="77798885" w14:textId="7731B265"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Access to reliable transportation. (Significant local travel is required.)</w:t>
      </w:r>
    </w:p>
    <w:p w14:paraId="6B3AF3A0" w14:textId="0A840E4F" w:rsidR="00964C21" w:rsidRPr="001F2200" w:rsidRDefault="00964C21"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Ability to work some evenings and weekends.</w:t>
      </w:r>
    </w:p>
    <w:p w14:paraId="0725B336" w14:textId="48EFA55A" w:rsidR="00964C21" w:rsidRPr="001F2200" w:rsidRDefault="00964C21"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 xml:space="preserve">Competence with using computers and software, including the </w:t>
      </w:r>
      <w:r w:rsidR="00EE51D5" w:rsidRPr="001F2200">
        <w:rPr>
          <w:rFonts w:ascii="Times New Roman" w:hAnsi="Times New Roman" w:cs="Times New Roman"/>
          <w:sz w:val="22"/>
          <w:szCs w:val="22"/>
        </w:rPr>
        <w:t>Microsoft</w:t>
      </w:r>
      <w:r w:rsidRPr="001F2200">
        <w:rPr>
          <w:rFonts w:ascii="Times New Roman" w:hAnsi="Times New Roman" w:cs="Times New Roman"/>
          <w:sz w:val="22"/>
          <w:szCs w:val="22"/>
        </w:rPr>
        <w:t xml:space="preserve"> Office suite.</w:t>
      </w:r>
    </w:p>
    <w:p w14:paraId="0C774E21" w14:textId="77777777" w:rsidR="00346066" w:rsidRPr="001F2200" w:rsidRDefault="00346066" w:rsidP="00346066">
      <w:pPr>
        <w:rPr>
          <w:b/>
          <w:sz w:val="22"/>
          <w:szCs w:val="22"/>
        </w:rPr>
      </w:pPr>
      <w:r w:rsidRPr="001F2200">
        <w:rPr>
          <w:b/>
          <w:sz w:val="22"/>
          <w:szCs w:val="22"/>
        </w:rPr>
        <w:t>Preferred:</w:t>
      </w:r>
    </w:p>
    <w:p w14:paraId="09D402E8" w14:textId="77777777" w:rsidR="00D51F58" w:rsidRPr="001F2200" w:rsidRDefault="00D51F58" w:rsidP="00D51F58">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 xml:space="preserve">Lived experience with one or more of the policy areas/issues </w:t>
      </w:r>
      <w:r>
        <w:rPr>
          <w:rFonts w:ascii="Times New Roman" w:hAnsi="Times New Roman" w:cs="Times New Roman"/>
          <w:sz w:val="22"/>
          <w:szCs w:val="22"/>
        </w:rPr>
        <w:t xml:space="preserve">that </w:t>
      </w:r>
      <w:r w:rsidRPr="001F2200">
        <w:rPr>
          <w:rFonts w:ascii="Times New Roman" w:hAnsi="Times New Roman" w:cs="Times New Roman"/>
          <w:sz w:val="22"/>
          <w:szCs w:val="22"/>
        </w:rPr>
        <w:t>Ensuring Opportunity addresses.</w:t>
      </w:r>
    </w:p>
    <w:p w14:paraId="7B79D724" w14:textId="77777777" w:rsidR="00D51F58" w:rsidRPr="001F2200" w:rsidRDefault="00D51F58" w:rsidP="00D51F58">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Fluent in written and spoken Spanish.</w:t>
      </w:r>
    </w:p>
    <w:p w14:paraId="378AB894" w14:textId="77777777" w:rsidR="00964C21" w:rsidRPr="001F2200" w:rsidRDefault="00964C21" w:rsidP="00964C21">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Policy generalist with capacity to deep-dive into specific subject areas when needed.</w:t>
      </w:r>
    </w:p>
    <w:p w14:paraId="2045BAA4" w14:textId="0E940526" w:rsidR="004474D8" w:rsidRPr="001F2200" w:rsidRDefault="004474D8" w:rsidP="004474D8">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Ability to research public policy trends, needs and solutions.</w:t>
      </w:r>
    </w:p>
    <w:p w14:paraId="57FD0C8C" w14:textId="79460857"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Understanding of and</w:t>
      </w:r>
      <w:r w:rsidR="001F2200" w:rsidRPr="001F2200">
        <w:rPr>
          <w:rFonts w:ascii="Times New Roman" w:hAnsi="Times New Roman" w:cs="Times New Roman"/>
          <w:sz w:val="22"/>
          <w:szCs w:val="22"/>
        </w:rPr>
        <w:t xml:space="preserve"> </w:t>
      </w:r>
      <w:r w:rsidRPr="001F2200">
        <w:rPr>
          <w:rFonts w:ascii="Times New Roman" w:hAnsi="Times New Roman" w:cs="Times New Roman"/>
          <w:sz w:val="22"/>
          <w:szCs w:val="22"/>
        </w:rPr>
        <w:t>experience in policy formation and advocacy</w:t>
      </w:r>
      <w:r w:rsidR="006E1168" w:rsidRPr="001F2200">
        <w:rPr>
          <w:rFonts w:ascii="Times New Roman" w:hAnsi="Times New Roman" w:cs="Times New Roman"/>
          <w:sz w:val="22"/>
          <w:szCs w:val="22"/>
        </w:rPr>
        <w:t xml:space="preserve"> at city, county and</w:t>
      </w:r>
      <w:r w:rsidR="001F2200" w:rsidRPr="001F2200">
        <w:rPr>
          <w:rFonts w:ascii="Times New Roman" w:hAnsi="Times New Roman" w:cs="Times New Roman"/>
          <w:sz w:val="22"/>
          <w:szCs w:val="22"/>
        </w:rPr>
        <w:t>/or</w:t>
      </w:r>
      <w:r w:rsidR="006E1168" w:rsidRPr="001F2200">
        <w:rPr>
          <w:rFonts w:ascii="Times New Roman" w:hAnsi="Times New Roman" w:cs="Times New Roman"/>
          <w:sz w:val="22"/>
          <w:szCs w:val="22"/>
        </w:rPr>
        <w:t xml:space="preserve"> regional level</w:t>
      </w:r>
      <w:r w:rsidR="00D51F58">
        <w:rPr>
          <w:rFonts w:ascii="Times New Roman" w:hAnsi="Times New Roman" w:cs="Times New Roman"/>
          <w:sz w:val="22"/>
          <w:szCs w:val="22"/>
        </w:rPr>
        <w:t>s</w:t>
      </w:r>
      <w:r w:rsidRPr="001F2200">
        <w:rPr>
          <w:rFonts w:ascii="Times New Roman" w:hAnsi="Times New Roman" w:cs="Times New Roman"/>
          <w:sz w:val="22"/>
          <w:szCs w:val="22"/>
        </w:rPr>
        <w:t>.</w:t>
      </w:r>
    </w:p>
    <w:p w14:paraId="21D7386B" w14:textId="7ED401E1"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Familiarity with issue</w:t>
      </w:r>
      <w:r w:rsidR="00D51F58">
        <w:rPr>
          <w:rFonts w:ascii="Times New Roman" w:hAnsi="Times New Roman" w:cs="Times New Roman"/>
          <w:sz w:val="22"/>
          <w:szCs w:val="22"/>
        </w:rPr>
        <w:t>s</w:t>
      </w:r>
      <w:r w:rsidRPr="001F2200">
        <w:rPr>
          <w:rFonts w:ascii="Times New Roman" w:hAnsi="Times New Roman" w:cs="Times New Roman"/>
          <w:sz w:val="22"/>
          <w:szCs w:val="22"/>
        </w:rPr>
        <w:t>, policies and politics related to housing affordability.</w:t>
      </w:r>
    </w:p>
    <w:p w14:paraId="3831BCEB" w14:textId="697820B6" w:rsidR="00346066" w:rsidRPr="00AF47D3" w:rsidRDefault="00346066" w:rsidP="00AF47D3">
      <w:pPr>
        <w:pStyle w:val="ListParagraph"/>
        <w:numPr>
          <w:ilvl w:val="0"/>
          <w:numId w:val="1"/>
        </w:numPr>
        <w:rPr>
          <w:rFonts w:ascii="Times New Roman" w:hAnsi="Times New Roman" w:cs="Times New Roman"/>
          <w:sz w:val="22"/>
          <w:szCs w:val="22"/>
        </w:rPr>
      </w:pPr>
      <w:r w:rsidRPr="00AF47D3">
        <w:rPr>
          <w:rFonts w:ascii="Times New Roman" w:hAnsi="Times New Roman" w:cs="Times New Roman"/>
          <w:sz w:val="22"/>
          <w:szCs w:val="22"/>
        </w:rPr>
        <w:t xml:space="preserve">Familiarity </w:t>
      </w:r>
      <w:r w:rsidR="00D51F58">
        <w:rPr>
          <w:rFonts w:ascii="Times New Roman" w:hAnsi="Times New Roman" w:cs="Times New Roman"/>
          <w:sz w:val="22"/>
          <w:szCs w:val="22"/>
        </w:rPr>
        <w:t xml:space="preserve">with Contra Costa County, </w:t>
      </w:r>
      <w:r w:rsidR="008A1346" w:rsidRPr="00AF47D3">
        <w:rPr>
          <w:rFonts w:ascii="Times New Roman" w:hAnsi="Times New Roman" w:cs="Times New Roman"/>
          <w:sz w:val="22"/>
          <w:szCs w:val="22"/>
        </w:rPr>
        <w:t xml:space="preserve">and </w:t>
      </w:r>
      <w:r w:rsidR="00D51F58">
        <w:rPr>
          <w:rFonts w:ascii="Times New Roman" w:hAnsi="Times New Roman" w:cs="Times New Roman"/>
          <w:sz w:val="22"/>
          <w:szCs w:val="22"/>
        </w:rPr>
        <w:t>current</w:t>
      </w:r>
      <w:r w:rsidR="008A1346" w:rsidRPr="00AF47D3">
        <w:rPr>
          <w:rFonts w:ascii="Times New Roman" w:hAnsi="Times New Roman" w:cs="Times New Roman"/>
          <w:sz w:val="22"/>
          <w:szCs w:val="22"/>
        </w:rPr>
        <w:t xml:space="preserve"> </w:t>
      </w:r>
      <w:r w:rsidR="00D51F58">
        <w:rPr>
          <w:rFonts w:ascii="Times New Roman" w:hAnsi="Times New Roman" w:cs="Times New Roman"/>
          <w:sz w:val="22"/>
          <w:szCs w:val="22"/>
        </w:rPr>
        <w:t>contacts/</w:t>
      </w:r>
      <w:r w:rsidR="008A1346" w:rsidRPr="00AF47D3">
        <w:rPr>
          <w:rFonts w:ascii="Times New Roman" w:hAnsi="Times New Roman" w:cs="Times New Roman"/>
          <w:sz w:val="22"/>
          <w:szCs w:val="22"/>
        </w:rPr>
        <w:t xml:space="preserve">networks </w:t>
      </w:r>
      <w:r w:rsidR="00D51F58">
        <w:rPr>
          <w:rFonts w:ascii="Times New Roman" w:hAnsi="Times New Roman" w:cs="Times New Roman"/>
          <w:sz w:val="22"/>
          <w:szCs w:val="22"/>
        </w:rPr>
        <w:t>in the county</w:t>
      </w:r>
      <w:r w:rsidRPr="00AF47D3">
        <w:rPr>
          <w:rFonts w:ascii="Times New Roman" w:hAnsi="Times New Roman" w:cs="Times New Roman"/>
          <w:sz w:val="22"/>
          <w:szCs w:val="22"/>
        </w:rPr>
        <w:t>.</w:t>
      </w:r>
    </w:p>
    <w:p w14:paraId="67294A07" w14:textId="0B19D808" w:rsidR="00346066" w:rsidRPr="001F2200" w:rsidRDefault="00346066" w:rsidP="00346066">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Experience with strategic use of social media</w:t>
      </w:r>
      <w:r w:rsidR="001F2200" w:rsidRPr="001F2200">
        <w:rPr>
          <w:rFonts w:ascii="Times New Roman" w:hAnsi="Times New Roman" w:cs="Times New Roman"/>
          <w:sz w:val="22"/>
          <w:szCs w:val="22"/>
        </w:rPr>
        <w:t xml:space="preserve"> for advocacy, organizing and/or narrative change</w:t>
      </w:r>
      <w:r w:rsidRPr="001F2200">
        <w:rPr>
          <w:rFonts w:ascii="Times New Roman" w:hAnsi="Times New Roman" w:cs="Times New Roman"/>
          <w:sz w:val="22"/>
          <w:szCs w:val="22"/>
        </w:rPr>
        <w:t>.</w:t>
      </w:r>
    </w:p>
    <w:p w14:paraId="0EFC0881" w14:textId="140E32A3" w:rsidR="00152A15" w:rsidRPr="001F2200" w:rsidRDefault="00152A15" w:rsidP="00152A15">
      <w:pPr>
        <w:spacing w:before="240"/>
        <w:rPr>
          <w:b/>
          <w:sz w:val="22"/>
          <w:szCs w:val="22"/>
        </w:rPr>
      </w:pPr>
      <w:r w:rsidRPr="001F2200">
        <w:rPr>
          <w:b/>
          <w:sz w:val="22"/>
          <w:szCs w:val="22"/>
        </w:rPr>
        <w:t>COMPENSATION &amp; BENEFITS:</w:t>
      </w:r>
    </w:p>
    <w:p w14:paraId="61FF000E" w14:textId="77777777" w:rsidR="00152A15" w:rsidRPr="001F2200"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This is an exempt, full-time position.</w:t>
      </w:r>
    </w:p>
    <w:p w14:paraId="46543679" w14:textId="2267956A" w:rsidR="00152A15" w:rsidRPr="001F2200"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Salary range starts at $60,000; initial salary depends on experience.</w:t>
      </w:r>
    </w:p>
    <w:p w14:paraId="342D3BD2" w14:textId="5EA1B8C4" w:rsidR="00152A15" w:rsidRPr="001F2200"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 xml:space="preserve">Competitive benefits package includes health insurance, paid </w:t>
      </w:r>
      <w:r w:rsidR="00D51F58">
        <w:rPr>
          <w:rFonts w:ascii="Times New Roman" w:hAnsi="Times New Roman" w:cs="Times New Roman"/>
          <w:sz w:val="22"/>
          <w:szCs w:val="22"/>
        </w:rPr>
        <w:t>time off</w:t>
      </w:r>
      <w:r w:rsidRPr="001F2200">
        <w:rPr>
          <w:rFonts w:ascii="Times New Roman" w:hAnsi="Times New Roman" w:cs="Times New Roman"/>
          <w:sz w:val="22"/>
          <w:szCs w:val="22"/>
        </w:rPr>
        <w:t xml:space="preserve">, </w:t>
      </w:r>
      <w:r w:rsidR="00021177" w:rsidRPr="001F2200">
        <w:rPr>
          <w:rFonts w:ascii="Times New Roman" w:hAnsi="Times New Roman" w:cs="Times New Roman"/>
          <w:sz w:val="22"/>
          <w:szCs w:val="22"/>
        </w:rPr>
        <w:t xml:space="preserve">matching </w:t>
      </w:r>
      <w:r w:rsidRPr="001F2200">
        <w:rPr>
          <w:rFonts w:ascii="Times New Roman" w:hAnsi="Times New Roman" w:cs="Times New Roman"/>
          <w:sz w:val="22"/>
          <w:szCs w:val="22"/>
        </w:rPr>
        <w:t>retirement contribution</w:t>
      </w:r>
      <w:r w:rsidR="00D51F58">
        <w:rPr>
          <w:rFonts w:ascii="Times New Roman" w:hAnsi="Times New Roman" w:cs="Times New Roman"/>
          <w:sz w:val="22"/>
          <w:szCs w:val="22"/>
        </w:rPr>
        <w:t>.</w:t>
      </w:r>
    </w:p>
    <w:p w14:paraId="78A3F1B9" w14:textId="01A37B34" w:rsidR="00152A15" w:rsidRPr="001F2200"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Professional/leadership development</w:t>
      </w:r>
      <w:r w:rsidR="00021177" w:rsidRPr="001F2200">
        <w:rPr>
          <w:rFonts w:ascii="Times New Roman" w:hAnsi="Times New Roman" w:cs="Times New Roman"/>
          <w:sz w:val="22"/>
          <w:szCs w:val="22"/>
        </w:rPr>
        <w:t xml:space="preserve"> opportunities</w:t>
      </w:r>
      <w:r w:rsidR="00D51F58">
        <w:rPr>
          <w:rFonts w:ascii="Times New Roman" w:hAnsi="Times New Roman" w:cs="Times New Roman"/>
          <w:sz w:val="22"/>
          <w:szCs w:val="22"/>
        </w:rPr>
        <w:t>.</w:t>
      </w:r>
    </w:p>
    <w:p w14:paraId="70C1AB1F" w14:textId="7D3A0F64" w:rsidR="00152A15" w:rsidRPr="001F2200"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Flexible work schedule</w:t>
      </w:r>
      <w:r w:rsidR="00D51F58">
        <w:rPr>
          <w:rFonts w:ascii="Times New Roman" w:hAnsi="Times New Roman" w:cs="Times New Roman"/>
          <w:sz w:val="22"/>
          <w:szCs w:val="22"/>
        </w:rPr>
        <w:t>.</w:t>
      </w:r>
    </w:p>
    <w:p w14:paraId="540B1383" w14:textId="376D6784" w:rsidR="00152A15" w:rsidRPr="001F2200" w:rsidRDefault="00152A15" w:rsidP="00152A15">
      <w:pPr>
        <w:pStyle w:val="ListParagraph"/>
        <w:numPr>
          <w:ilvl w:val="0"/>
          <w:numId w:val="1"/>
        </w:numPr>
        <w:rPr>
          <w:rFonts w:ascii="Times New Roman" w:hAnsi="Times New Roman" w:cs="Times New Roman"/>
          <w:sz w:val="22"/>
          <w:szCs w:val="22"/>
        </w:rPr>
      </w:pPr>
      <w:r w:rsidRPr="001F2200">
        <w:rPr>
          <w:rFonts w:ascii="Times New Roman" w:hAnsi="Times New Roman" w:cs="Times New Roman"/>
          <w:sz w:val="22"/>
          <w:szCs w:val="22"/>
        </w:rPr>
        <w:t>A workplace culture committed to supporting good quality of life for employees</w:t>
      </w:r>
      <w:r w:rsidR="00D51F58">
        <w:rPr>
          <w:rFonts w:ascii="Times New Roman" w:hAnsi="Times New Roman" w:cs="Times New Roman"/>
          <w:sz w:val="22"/>
          <w:szCs w:val="22"/>
        </w:rPr>
        <w:t>.</w:t>
      </w:r>
    </w:p>
    <w:p w14:paraId="345255E0" w14:textId="56A523B6" w:rsidR="00021177" w:rsidRPr="003826F3" w:rsidRDefault="00021177" w:rsidP="003826F3">
      <w:pPr>
        <w:jc w:val="center"/>
        <w:rPr>
          <w:b/>
        </w:rPr>
      </w:pPr>
      <w:r w:rsidRPr="001F2200">
        <w:rPr>
          <w:b/>
          <w:sz w:val="22"/>
          <w:szCs w:val="22"/>
        </w:rPr>
        <w:t>Position will remain open until filled. Please send cover letter and resume via email to:</w:t>
      </w:r>
      <w:r w:rsidR="00D51F58">
        <w:rPr>
          <w:b/>
          <w:sz w:val="22"/>
          <w:szCs w:val="22"/>
        </w:rPr>
        <w:br/>
      </w:r>
      <w:r w:rsidRPr="003826F3">
        <w:rPr>
          <w:b/>
          <w:sz w:val="22"/>
          <w:szCs w:val="22"/>
        </w:rPr>
        <w:t>Stacey Street, RCF</w:t>
      </w:r>
      <w:r w:rsidR="0027521F" w:rsidRPr="003826F3">
        <w:rPr>
          <w:b/>
          <w:sz w:val="22"/>
          <w:szCs w:val="22"/>
        </w:rPr>
        <w:t xml:space="preserve"> (</w:t>
      </w:r>
      <w:hyperlink r:id="rId10" w:history="1">
        <w:r w:rsidRPr="003826F3">
          <w:rPr>
            <w:b/>
            <w:sz w:val="22"/>
            <w:szCs w:val="22"/>
          </w:rPr>
          <w:t>sstreet@richmondcf.org</w:t>
        </w:r>
      </w:hyperlink>
      <w:r w:rsidR="0027521F" w:rsidRPr="003826F3">
        <w:rPr>
          <w:b/>
          <w:sz w:val="22"/>
          <w:szCs w:val="22"/>
        </w:rPr>
        <w:t>)</w:t>
      </w:r>
    </w:p>
    <w:p w14:paraId="31FFB644" w14:textId="29B6D421" w:rsidR="001F04A3" w:rsidRPr="00021177" w:rsidRDefault="00021177">
      <w:pPr>
        <w:rPr>
          <w:i/>
          <w:sz w:val="22"/>
        </w:rPr>
      </w:pPr>
      <w:r w:rsidRPr="00021177">
        <w:rPr>
          <w:i/>
          <w:sz w:val="22"/>
        </w:rPr>
        <w:t>RCF Connects is an equal opportunity employer and does not discriminate on the basis of race, color, religion, sex, age, national origin, veteran status, physical</w:t>
      </w:r>
      <w:r w:rsidR="001F2200">
        <w:rPr>
          <w:i/>
          <w:sz w:val="22"/>
        </w:rPr>
        <w:t xml:space="preserve"> or </w:t>
      </w:r>
      <w:r w:rsidRPr="00021177">
        <w:rPr>
          <w:i/>
          <w:sz w:val="22"/>
        </w:rPr>
        <w:t>mental disability, gender identity or sexual orientation.</w:t>
      </w:r>
    </w:p>
    <w:sectPr w:rsidR="001F04A3" w:rsidRPr="00021177" w:rsidSect="0034606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D10F1" w14:textId="77777777" w:rsidR="009D291C" w:rsidRDefault="009D291C" w:rsidP="00346066">
      <w:pPr>
        <w:spacing w:after="0"/>
      </w:pPr>
      <w:r>
        <w:separator/>
      </w:r>
    </w:p>
  </w:endnote>
  <w:endnote w:type="continuationSeparator" w:id="0">
    <w:p w14:paraId="003428A3" w14:textId="77777777" w:rsidR="009D291C" w:rsidRDefault="009D291C" w:rsidP="003460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7EB03" w14:textId="77777777" w:rsidR="009D291C" w:rsidRDefault="009D291C" w:rsidP="00346066">
      <w:pPr>
        <w:spacing w:after="0"/>
      </w:pPr>
      <w:r>
        <w:separator/>
      </w:r>
    </w:p>
  </w:footnote>
  <w:footnote w:type="continuationSeparator" w:id="0">
    <w:p w14:paraId="6347695B" w14:textId="77777777" w:rsidR="009D291C" w:rsidRDefault="009D291C" w:rsidP="003460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85004"/>
    <w:multiLevelType w:val="hybridMultilevel"/>
    <w:tmpl w:val="63EEFE2E"/>
    <w:lvl w:ilvl="0" w:tplc="6F488E74">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4206D"/>
    <w:multiLevelType w:val="hybridMultilevel"/>
    <w:tmpl w:val="0696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066"/>
    <w:rsid w:val="00021177"/>
    <w:rsid w:val="000B29F0"/>
    <w:rsid w:val="00152A15"/>
    <w:rsid w:val="001F04A3"/>
    <w:rsid w:val="001F2200"/>
    <w:rsid w:val="002444FE"/>
    <w:rsid w:val="0027521F"/>
    <w:rsid w:val="002A0CA3"/>
    <w:rsid w:val="00346066"/>
    <w:rsid w:val="003826F3"/>
    <w:rsid w:val="004474D8"/>
    <w:rsid w:val="0063304D"/>
    <w:rsid w:val="00676C26"/>
    <w:rsid w:val="00687FE1"/>
    <w:rsid w:val="006E1168"/>
    <w:rsid w:val="008550D9"/>
    <w:rsid w:val="008A1346"/>
    <w:rsid w:val="009468CB"/>
    <w:rsid w:val="00964C21"/>
    <w:rsid w:val="009A5E0C"/>
    <w:rsid w:val="009B00D6"/>
    <w:rsid w:val="009D291C"/>
    <w:rsid w:val="00A7262C"/>
    <w:rsid w:val="00AF47D3"/>
    <w:rsid w:val="00B370EF"/>
    <w:rsid w:val="00B61C3A"/>
    <w:rsid w:val="00B8411F"/>
    <w:rsid w:val="00BC5BC9"/>
    <w:rsid w:val="00BD543C"/>
    <w:rsid w:val="00CC3D74"/>
    <w:rsid w:val="00CE1E34"/>
    <w:rsid w:val="00D51F58"/>
    <w:rsid w:val="00DD7F77"/>
    <w:rsid w:val="00DE10D0"/>
    <w:rsid w:val="00EE51D5"/>
    <w:rsid w:val="00FF3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13B6"/>
  <w15:chartTrackingRefBased/>
  <w15:docId w15:val="{4A529298-763A-45F5-A88A-F4EAA403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066"/>
    <w:pPr>
      <w:spacing w:after="12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066"/>
    <w:pPr>
      <w:ind w:left="720"/>
      <w:contextualSpacing/>
    </w:pPr>
  </w:style>
  <w:style w:type="character" w:styleId="CommentReference">
    <w:name w:val="annotation reference"/>
    <w:basedOn w:val="DefaultParagraphFont"/>
    <w:uiPriority w:val="99"/>
    <w:semiHidden/>
    <w:unhideWhenUsed/>
    <w:rsid w:val="00346066"/>
    <w:rPr>
      <w:sz w:val="16"/>
      <w:szCs w:val="16"/>
    </w:rPr>
  </w:style>
  <w:style w:type="paragraph" w:styleId="CommentText">
    <w:name w:val="annotation text"/>
    <w:basedOn w:val="Normal"/>
    <w:link w:val="CommentTextChar"/>
    <w:uiPriority w:val="99"/>
    <w:semiHidden/>
    <w:unhideWhenUsed/>
    <w:rsid w:val="00346066"/>
    <w:rPr>
      <w:sz w:val="20"/>
      <w:szCs w:val="20"/>
    </w:rPr>
  </w:style>
  <w:style w:type="character" w:customStyle="1" w:styleId="CommentTextChar">
    <w:name w:val="Comment Text Char"/>
    <w:basedOn w:val="DefaultParagraphFont"/>
    <w:link w:val="CommentText"/>
    <w:uiPriority w:val="99"/>
    <w:semiHidden/>
    <w:rsid w:val="00346066"/>
    <w:rPr>
      <w:sz w:val="20"/>
      <w:szCs w:val="20"/>
    </w:rPr>
  </w:style>
  <w:style w:type="paragraph" w:styleId="Header">
    <w:name w:val="header"/>
    <w:basedOn w:val="Normal"/>
    <w:link w:val="HeaderChar"/>
    <w:uiPriority w:val="99"/>
    <w:unhideWhenUsed/>
    <w:rsid w:val="00346066"/>
    <w:pPr>
      <w:tabs>
        <w:tab w:val="center" w:pos="4680"/>
        <w:tab w:val="right" w:pos="9360"/>
      </w:tabs>
      <w:spacing w:after="0"/>
    </w:pPr>
  </w:style>
  <w:style w:type="character" w:customStyle="1" w:styleId="HeaderChar">
    <w:name w:val="Header Char"/>
    <w:basedOn w:val="DefaultParagraphFont"/>
    <w:link w:val="Header"/>
    <w:uiPriority w:val="99"/>
    <w:rsid w:val="00346066"/>
    <w:rPr>
      <w:sz w:val="24"/>
      <w:szCs w:val="24"/>
    </w:rPr>
  </w:style>
  <w:style w:type="paragraph" w:styleId="BalloonText">
    <w:name w:val="Balloon Text"/>
    <w:basedOn w:val="Normal"/>
    <w:link w:val="BalloonTextChar"/>
    <w:uiPriority w:val="99"/>
    <w:semiHidden/>
    <w:unhideWhenUsed/>
    <w:rsid w:val="003460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066"/>
    <w:rPr>
      <w:rFonts w:ascii="Segoe UI" w:hAnsi="Segoe UI" w:cs="Segoe UI"/>
      <w:sz w:val="18"/>
      <w:szCs w:val="18"/>
    </w:rPr>
  </w:style>
  <w:style w:type="paragraph" w:styleId="Footer">
    <w:name w:val="footer"/>
    <w:basedOn w:val="Normal"/>
    <w:link w:val="FooterChar"/>
    <w:uiPriority w:val="99"/>
    <w:unhideWhenUsed/>
    <w:rsid w:val="00346066"/>
    <w:pPr>
      <w:tabs>
        <w:tab w:val="center" w:pos="4680"/>
        <w:tab w:val="right" w:pos="9360"/>
      </w:tabs>
      <w:spacing w:after="0"/>
    </w:pPr>
  </w:style>
  <w:style w:type="character" w:customStyle="1" w:styleId="FooterChar">
    <w:name w:val="Footer Char"/>
    <w:basedOn w:val="DefaultParagraphFont"/>
    <w:link w:val="Footer"/>
    <w:uiPriority w:val="99"/>
    <w:rsid w:val="00346066"/>
    <w:rPr>
      <w:sz w:val="24"/>
      <w:szCs w:val="24"/>
    </w:rPr>
  </w:style>
  <w:style w:type="character" w:styleId="Hyperlink">
    <w:name w:val="Hyperlink"/>
    <w:basedOn w:val="DefaultParagraphFont"/>
    <w:uiPriority w:val="99"/>
    <w:unhideWhenUsed/>
    <w:rsid w:val="009B00D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550D9"/>
    <w:rPr>
      <w:b/>
      <w:bCs/>
    </w:rPr>
  </w:style>
  <w:style w:type="character" w:customStyle="1" w:styleId="CommentSubjectChar">
    <w:name w:val="Comment Subject Char"/>
    <w:basedOn w:val="CommentTextChar"/>
    <w:link w:val="CommentSubject"/>
    <w:uiPriority w:val="99"/>
    <w:semiHidden/>
    <w:rsid w:val="008550D9"/>
    <w:rPr>
      <w:b/>
      <w:bCs/>
      <w:sz w:val="20"/>
      <w:szCs w:val="20"/>
    </w:rPr>
  </w:style>
  <w:style w:type="character" w:styleId="UnresolvedMention">
    <w:name w:val="Unresolved Mention"/>
    <w:basedOn w:val="DefaultParagraphFont"/>
    <w:uiPriority w:val="99"/>
    <w:semiHidden/>
    <w:unhideWhenUsed/>
    <w:rsid w:val="00021177"/>
    <w:rPr>
      <w:color w:val="605E5C"/>
      <w:shd w:val="clear" w:color="auto" w:fill="E1DFDD"/>
    </w:rPr>
  </w:style>
  <w:style w:type="paragraph" w:styleId="Revision">
    <w:name w:val="Revision"/>
    <w:hidden/>
    <w:uiPriority w:val="99"/>
    <w:semiHidden/>
    <w:rsid w:val="00AF47D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0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street@richmondcf.org" TargetMode="External"/><Relationship Id="rId4" Type="http://schemas.openxmlformats.org/officeDocument/2006/relationships/webSettings" Target="webSettings.xml"/><Relationship Id="rId9" Type="http://schemas.openxmlformats.org/officeDocument/2006/relationships/hyperlink" Target="http://www.rcfconnec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7870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Moore</dc:creator>
  <cp:keywords/>
  <dc:description/>
  <cp:lastModifiedBy>Stacey Street</cp:lastModifiedBy>
  <cp:revision>2</cp:revision>
  <cp:lastPrinted>2019-12-06T22:50:00Z</cp:lastPrinted>
  <dcterms:created xsi:type="dcterms:W3CDTF">2019-12-17T20:31:00Z</dcterms:created>
  <dcterms:modified xsi:type="dcterms:W3CDTF">2019-12-17T20:31:00Z</dcterms:modified>
</cp:coreProperties>
</file>