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Pr>
        <w:drawing>
          <wp:inline distB="0" distT="0" distL="0" distR="0">
            <wp:extent cx="2541905" cy="1015365"/>
            <wp:effectExtent b="0" l="0" r="0" t="0"/>
            <wp:docPr descr="/Users/windrose/Desktop/SWIFTFDN/swift_logo_black_200x80.png" id="1" name="image1.png"/>
            <a:graphic>
              <a:graphicData uri="http://schemas.openxmlformats.org/drawingml/2006/picture">
                <pic:pic>
                  <pic:nvPicPr>
                    <pic:cNvPr descr="/Users/windrose/Desktop/SWIFTFDN/swift_logo_black_200x80.png" id="0" name="image1.png"/>
                    <pic:cNvPicPr preferRelativeResize="0"/>
                  </pic:nvPicPr>
                  <pic:blipFill>
                    <a:blip r:embed="rId6"/>
                    <a:srcRect b="0" l="0" r="0" t="0"/>
                    <a:stretch>
                      <a:fillRect/>
                    </a:stretch>
                  </pic:blipFill>
                  <pic:spPr>
                    <a:xfrm>
                      <a:off x="0" y="0"/>
                      <a:ext cx="2541905" cy="101536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Helvetica Neue" w:cs="Helvetica Neue" w:eastAsia="Helvetica Neue" w:hAnsi="Helvetica Neue"/>
          <w:b w:val="1"/>
          <w:color w:val="000000"/>
          <w:sz w:val="22"/>
          <w:szCs w:val="22"/>
        </w:rPr>
      </w:pPr>
      <w:r w:rsidDel="00000000" w:rsidR="00000000" w:rsidRPr="00000000">
        <w:rPr>
          <w:rtl w:val="0"/>
        </w:rPr>
      </w:r>
    </w:p>
    <w:p w:rsidR="00000000" w:rsidDel="00000000" w:rsidP="00000000" w:rsidRDefault="00000000" w:rsidRPr="00000000" w14:paraId="00000003">
      <w:pPr>
        <w:rPr>
          <w:rFonts w:ascii="Helvetica Neue" w:cs="Helvetica Neue" w:eastAsia="Helvetica Neue" w:hAnsi="Helvetica Neue"/>
          <w:b w:val="1"/>
          <w:color w:val="000000"/>
          <w:sz w:val="22"/>
          <w:szCs w:val="22"/>
        </w:rPr>
      </w:pPr>
      <w:r w:rsidDel="00000000" w:rsidR="00000000" w:rsidRPr="00000000">
        <w:rPr>
          <w:rtl w:val="0"/>
        </w:rPr>
      </w:r>
    </w:p>
    <w:p w:rsidR="00000000" w:rsidDel="00000000" w:rsidP="00000000" w:rsidRDefault="00000000" w:rsidRPr="00000000" w14:paraId="00000004">
      <w:pPr>
        <w:jc w:val="center"/>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Job description</w:t>
      </w:r>
    </w:p>
    <w:p w:rsidR="00000000" w:rsidDel="00000000" w:rsidP="00000000" w:rsidRDefault="00000000" w:rsidRPr="00000000" w14:paraId="00000005">
      <w:pPr>
        <w:jc w:val="center"/>
        <w:rPr>
          <w:rFonts w:ascii="-webkit-standard" w:cs="-webkit-standard" w:eastAsia="-webkit-standard" w:hAnsi="-webkit-standard"/>
          <w:color w:val="000000"/>
        </w:rPr>
      </w:pPr>
      <w:r w:rsidDel="00000000" w:rsidR="00000000" w:rsidRPr="00000000">
        <w:rPr>
          <w:rtl w:val="0"/>
        </w:rPr>
      </w:r>
    </w:p>
    <w:p w:rsidR="00000000" w:rsidDel="00000000" w:rsidP="00000000" w:rsidRDefault="00000000" w:rsidRPr="00000000" w14:paraId="00000006">
      <w:pPr>
        <w:jc w:val="center"/>
        <w:rPr>
          <w:rFonts w:ascii="-webkit-standard" w:cs="-webkit-standard" w:eastAsia="-webkit-standard" w:hAnsi="-webkit-standard"/>
          <w:color w:val="000000"/>
        </w:rPr>
      </w:pPr>
      <w:r w:rsidDel="00000000" w:rsidR="00000000" w:rsidRPr="00000000">
        <w:rPr>
          <w:rtl w:val="0"/>
        </w:rPr>
      </w:r>
    </w:p>
    <w:p w:rsidR="00000000" w:rsidDel="00000000" w:rsidP="00000000" w:rsidRDefault="00000000" w:rsidRPr="00000000" w14:paraId="00000007">
      <w:pPr>
        <w:rPr>
          <w:rFonts w:ascii="-webkit-standard" w:cs="-webkit-standard" w:eastAsia="-webkit-standard" w:hAnsi="-webkit-standard"/>
          <w:color w:val="000000"/>
        </w:rPr>
      </w:pPr>
      <w:r w:rsidDel="00000000" w:rsidR="00000000" w:rsidRPr="00000000">
        <w:rPr>
          <w:rFonts w:ascii="Helvetica Neue" w:cs="Helvetica Neue" w:eastAsia="Helvetica Neue" w:hAnsi="Helvetica Neue"/>
          <w:b w:val="1"/>
          <w:color w:val="000000"/>
          <w:sz w:val="22"/>
          <w:szCs w:val="22"/>
          <w:rtl w:val="0"/>
        </w:rPr>
        <w:t xml:space="preserve">Position title</w:t>
      </w:r>
      <w:r w:rsidDel="00000000" w:rsidR="00000000" w:rsidRPr="00000000">
        <w:rPr>
          <w:rFonts w:ascii="Helvetica Neue" w:cs="Helvetica Neue" w:eastAsia="Helvetica Neue" w:hAnsi="Helvetica Neue"/>
          <w:color w:val="000000"/>
          <w:sz w:val="22"/>
          <w:szCs w:val="22"/>
          <w:rtl w:val="0"/>
        </w:rPr>
        <w:t xml:space="preserve">: </w:t>
      </w:r>
      <w:r w:rsidDel="00000000" w:rsidR="00000000" w:rsidRPr="00000000">
        <w:rPr>
          <w:rFonts w:ascii="Helvetica Neue" w:cs="Helvetica Neue" w:eastAsia="Helvetica Neue" w:hAnsi="Helvetica Neue"/>
          <w:i w:val="1"/>
          <w:color w:val="000000"/>
          <w:sz w:val="22"/>
          <w:szCs w:val="22"/>
          <w:rtl w:val="0"/>
        </w:rPr>
        <w:t xml:space="preserve">Administration Lead for Swift Foundation</w:t>
      </w:r>
      <w:r w:rsidDel="00000000" w:rsidR="00000000" w:rsidRPr="00000000">
        <w:rPr>
          <w:rtl w:val="0"/>
        </w:rPr>
      </w:r>
    </w:p>
    <w:p w:rsidR="00000000" w:rsidDel="00000000" w:rsidP="00000000" w:rsidRDefault="00000000" w:rsidRPr="00000000" w14:paraId="00000008">
      <w:pPr>
        <w:rPr>
          <w:rFonts w:ascii="-webkit-standard" w:cs="-webkit-standard" w:eastAsia="-webkit-standard" w:hAnsi="-webkit-standard"/>
          <w:color w:val="000000"/>
        </w:rPr>
      </w:pPr>
      <w:r w:rsidDel="00000000" w:rsidR="00000000" w:rsidRPr="00000000">
        <w:rPr>
          <w:rtl w:val="0"/>
        </w:rPr>
      </w:r>
    </w:p>
    <w:p w:rsidR="00000000" w:rsidDel="00000000" w:rsidP="00000000" w:rsidRDefault="00000000" w:rsidRPr="00000000" w14:paraId="00000009">
      <w:pPr>
        <w:rPr>
          <w:rFonts w:ascii="-webkit-standard" w:cs="-webkit-standard" w:eastAsia="-webkit-standard" w:hAnsi="-webkit-standard"/>
          <w:color w:val="000000"/>
        </w:rPr>
      </w:pPr>
      <w:r w:rsidDel="00000000" w:rsidR="00000000" w:rsidRPr="00000000">
        <w:rPr>
          <w:rFonts w:ascii="Helvetica Neue" w:cs="Helvetica Neue" w:eastAsia="Helvetica Neue" w:hAnsi="Helvetica Neue"/>
          <w:color w:val="000000"/>
          <w:sz w:val="22"/>
          <w:szCs w:val="22"/>
          <w:rtl w:val="0"/>
        </w:rPr>
        <w:t xml:space="preserve">This is a 20 hr/week position. Entails participating in one in-person board meeting per year, usually domestic (US) but may also include international travel. Option to work from home or locate office space. Weekly contact with staff and some contact with the board also. Ideally a long term commitment. </w:t>
      </w:r>
      <w:r w:rsidDel="00000000" w:rsidR="00000000" w:rsidRPr="00000000">
        <w:rPr>
          <w:rtl w:val="0"/>
        </w:rPr>
      </w:r>
    </w:p>
    <w:p w:rsidR="00000000" w:rsidDel="00000000" w:rsidP="00000000" w:rsidRDefault="00000000" w:rsidRPr="00000000" w14:paraId="0000000A">
      <w:pPr>
        <w:rPr>
          <w:rFonts w:ascii="-webkit-standard" w:cs="-webkit-standard" w:eastAsia="-webkit-standard" w:hAnsi="-webkit-standard"/>
          <w:color w:val="000000"/>
        </w:rPr>
      </w:pPr>
      <w:r w:rsidDel="00000000" w:rsidR="00000000" w:rsidRPr="00000000">
        <w:rPr>
          <w:rtl w:val="0"/>
        </w:rPr>
      </w:r>
    </w:p>
    <w:p w:rsidR="00000000" w:rsidDel="00000000" w:rsidP="00000000" w:rsidRDefault="00000000" w:rsidRPr="00000000" w14:paraId="0000000B">
      <w:pPr>
        <w:rPr>
          <w:rFonts w:ascii="-webkit-standard" w:cs="-webkit-standard" w:eastAsia="-webkit-standard" w:hAnsi="-webkit-standard"/>
          <w:color w:val="000000"/>
        </w:rPr>
      </w:pPr>
      <w:r w:rsidDel="00000000" w:rsidR="00000000" w:rsidRPr="00000000">
        <w:rPr>
          <w:rFonts w:ascii="Helvetica Neue" w:cs="Helvetica Neue" w:eastAsia="Helvetica Neue" w:hAnsi="Helvetica Neue"/>
          <w:b w:val="1"/>
          <w:color w:val="000000"/>
          <w:sz w:val="22"/>
          <w:szCs w:val="22"/>
          <w:rtl w:val="0"/>
        </w:rPr>
        <w:t xml:space="preserve">Location: Virtual or in San Francisco, California</w:t>
      </w:r>
      <w:r w:rsidDel="00000000" w:rsidR="00000000" w:rsidRPr="00000000">
        <w:rPr>
          <w:rtl w:val="0"/>
        </w:rPr>
      </w:r>
    </w:p>
    <w:p w:rsidR="00000000" w:rsidDel="00000000" w:rsidP="00000000" w:rsidRDefault="00000000" w:rsidRPr="00000000" w14:paraId="0000000C">
      <w:pPr>
        <w:rPr>
          <w:rFonts w:ascii="-webkit-standard" w:cs="-webkit-standard" w:eastAsia="-webkit-standard" w:hAnsi="-webkit-standard"/>
          <w:color w:val="000000"/>
        </w:rPr>
      </w:pPr>
      <w:r w:rsidDel="00000000" w:rsidR="00000000" w:rsidRPr="00000000">
        <w:rPr>
          <w:rtl w:val="0"/>
        </w:rPr>
      </w:r>
    </w:p>
    <w:p w:rsidR="00000000" w:rsidDel="00000000" w:rsidP="00000000" w:rsidRDefault="00000000" w:rsidRPr="00000000" w14:paraId="0000000D">
      <w:pPr>
        <w:rPr>
          <w:rFonts w:ascii="-webkit-standard" w:cs="-webkit-standard" w:eastAsia="-webkit-standard" w:hAnsi="-webkit-standard"/>
          <w:color w:val="000000"/>
        </w:rPr>
      </w:pPr>
      <w:r w:rsidDel="00000000" w:rsidR="00000000" w:rsidRPr="00000000">
        <w:rPr>
          <w:rFonts w:ascii="Helvetica Neue" w:cs="Helvetica Neue" w:eastAsia="Helvetica Neue" w:hAnsi="Helvetica Neue"/>
          <w:b w:val="1"/>
          <w:color w:val="000000"/>
          <w:sz w:val="22"/>
          <w:szCs w:val="22"/>
          <w:rtl w:val="0"/>
        </w:rPr>
        <w:t xml:space="preserve">Responsibilities</w:t>
      </w:r>
      <w:r w:rsidDel="00000000" w:rsidR="00000000" w:rsidRPr="00000000">
        <w:rPr>
          <w:rtl w:val="0"/>
        </w:rPr>
      </w:r>
    </w:p>
    <w:p w:rsidR="00000000" w:rsidDel="00000000" w:rsidP="00000000" w:rsidRDefault="00000000" w:rsidRPr="00000000" w14:paraId="0000000E">
      <w:pPr>
        <w:numPr>
          <w:ilvl w:val="0"/>
          <w:numId w:val="2"/>
        </w:numPr>
        <w:spacing w:before="200" w:lineRule="auto"/>
        <w:ind w:left="630" w:hanging="360"/>
        <w:rPr>
          <w:color w:val="000000"/>
        </w:rPr>
      </w:pPr>
      <w:r w:rsidDel="00000000" w:rsidR="00000000" w:rsidRPr="00000000">
        <w:rPr>
          <w:rFonts w:ascii="Helvetica Neue" w:cs="Helvetica Neue" w:eastAsia="Helvetica Neue" w:hAnsi="Helvetica Neue"/>
          <w:color w:val="000000"/>
          <w:sz w:val="22"/>
          <w:szCs w:val="22"/>
          <w:rtl w:val="0"/>
        </w:rPr>
        <w:t xml:space="preserve">Grants administration: this is the core responsibility. Includes tracking all active grants and maintaining information in grants database (Philantrack), preparing grant acknowledgment and payment letters, and specific communication with grant partners.  </w:t>
      </w:r>
    </w:p>
    <w:p w:rsidR="00000000" w:rsidDel="00000000" w:rsidP="00000000" w:rsidRDefault="00000000" w:rsidRPr="00000000" w14:paraId="0000000F">
      <w:pPr>
        <w:numPr>
          <w:ilvl w:val="0"/>
          <w:numId w:val="2"/>
        </w:numPr>
        <w:spacing w:before="200" w:lineRule="auto"/>
        <w:ind w:left="630" w:hanging="360"/>
        <w:rPr>
          <w:color w:val="000000"/>
        </w:rPr>
      </w:pPr>
      <w:r w:rsidDel="00000000" w:rsidR="00000000" w:rsidRPr="00000000">
        <w:rPr>
          <w:rFonts w:ascii="Helvetica Neue" w:cs="Helvetica Neue" w:eastAsia="Helvetica Neue" w:hAnsi="Helvetica Neue"/>
          <w:color w:val="000000"/>
          <w:sz w:val="22"/>
          <w:szCs w:val="22"/>
          <w:rtl w:val="0"/>
        </w:rPr>
        <w:t xml:space="preserve">Logistics coordination of board meetings, travel, food, reimbursement, etc. Assist with </w:t>
      </w:r>
      <w:r w:rsidDel="00000000" w:rsidR="00000000" w:rsidRPr="00000000">
        <w:rPr>
          <w:rFonts w:ascii="Helvetica Neue" w:cs="Helvetica Neue" w:eastAsia="Helvetica Neue" w:hAnsi="Helvetica Neue"/>
          <w:color w:val="222222"/>
          <w:sz w:val="22"/>
          <w:szCs w:val="22"/>
          <w:rtl w:val="0"/>
        </w:rPr>
        <w:t xml:space="preserve">board book preparation and </w:t>
      </w:r>
      <w:r w:rsidDel="00000000" w:rsidR="00000000" w:rsidRPr="00000000">
        <w:rPr>
          <w:rFonts w:ascii="Helvetica Neue" w:cs="Helvetica Neue" w:eastAsia="Helvetica Neue" w:hAnsi="Helvetica Neue"/>
          <w:color w:val="000000"/>
          <w:sz w:val="22"/>
          <w:szCs w:val="22"/>
          <w:rtl w:val="0"/>
        </w:rPr>
        <w:t xml:space="preserve">note taking at meetings, prepare board minutes to follow. </w:t>
      </w:r>
    </w:p>
    <w:p w:rsidR="00000000" w:rsidDel="00000000" w:rsidP="00000000" w:rsidRDefault="00000000" w:rsidRPr="00000000" w14:paraId="00000010">
      <w:pPr>
        <w:numPr>
          <w:ilvl w:val="0"/>
          <w:numId w:val="2"/>
        </w:numPr>
        <w:spacing w:before="200" w:lineRule="auto"/>
        <w:ind w:left="630" w:hanging="360"/>
        <w:rPr>
          <w:color w:val="000000"/>
        </w:rPr>
      </w:pPr>
      <w:r w:rsidDel="00000000" w:rsidR="00000000" w:rsidRPr="00000000">
        <w:rPr>
          <w:rFonts w:ascii="Helvetica Neue" w:cs="Helvetica Neue" w:eastAsia="Helvetica Neue" w:hAnsi="Helvetica Neue"/>
          <w:color w:val="000000"/>
          <w:sz w:val="22"/>
          <w:szCs w:val="22"/>
          <w:rtl w:val="0"/>
        </w:rPr>
        <w:t xml:space="preserve">Organize and compile material for the monthly newsletter and update WordPress website blog with posts.</w:t>
      </w:r>
    </w:p>
    <w:p w:rsidR="00000000" w:rsidDel="00000000" w:rsidP="00000000" w:rsidRDefault="00000000" w:rsidRPr="00000000" w14:paraId="00000011">
      <w:pPr>
        <w:numPr>
          <w:ilvl w:val="0"/>
          <w:numId w:val="2"/>
        </w:numPr>
        <w:spacing w:before="200" w:lineRule="auto"/>
        <w:ind w:left="630" w:hanging="360"/>
        <w:rPr>
          <w:color w:val="000000"/>
        </w:rPr>
      </w:pPr>
      <w:r w:rsidDel="00000000" w:rsidR="00000000" w:rsidRPr="00000000">
        <w:rPr>
          <w:rFonts w:ascii="Helvetica Neue" w:cs="Helvetica Neue" w:eastAsia="Helvetica Neue" w:hAnsi="Helvetica Neue"/>
          <w:color w:val="000000"/>
          <w:sz w:val="22"/>
          <w:szCs w:val="22"/>
          <w:rtl w:val="0"/>
        </w:rPr>
        <w:t xml:space="preserve">Manage intranet Sharepoint, upload and maintain documents, organize.</w:t>
      </w:r>
    </w:p>
    <w:p w:rsidR="00000000" w:rsidDel="00000000" w:rsidP="00000000" w:rsidRDefault="00000000" w:rsidRPr="00000000" w14:paraId="00000012">
      <w:pPr>
        <w:numPr>
          <w:ilvl w:val="0"/>
          <w:numId w:val="2"/>
        </w:numPr>
        <w:spacing w:before="200" w:lineRule="auto"/>
        <w:ind w:left="630" w:hanging="360"/>
        <w:rPr>
          <w:color w:val="000000"/>
        </w:rPr>
      </w:pPr>
      <w:r w:rsidDel="00000000" w:rsidR="00000000" w:rsidRPr="00000000">
        <w:rPr>
          <w:rFonts w:ascii="Helvetica Neue" w:cs="Helvetica Neue" w:eastAsia="Helvetica Neue" w:hAnsi="Helvetica Neue"/>
          <w:color w:val="000000"/>
          <w:sz w:val="22"/>
          <w:szCs w:val="22"/>
          <w:rtl w:val="0"/>
        </w:rPr>
        <w:t xml:space="preserve">Update website as needed and/or coordinate with web designer when necessary.</w:t>
      </w:r>
    </w:p>
    <w:p w:rsidR="00000000" w:rsidDel="00000000" w:rsidP="00000000" w:rsidRDefault="00000000" w:rsidRPr="00000000" w14:paraId="00000013">
      <w:pPr>
        <w:numPr>
          <w:ilvl w:val="0"/>
          <w:numId w:val="2"/>
        </w:numPr>
        <w:spacing w:before="200" w:lineRule="auto"/>
        <w:ind w:left="630" w:hanging="360"/>
        <w:rPr>
          <w:color w:val="222222"/>
        </w:rPr>
      </w:pPr>
      <w:r w:rsidDel="00000000" w:rsidR="00000000" w:rsidRPr="00000000">
        <w:rPr>
          <w:rFonts w:ascii="Helvetica Neue" w:cs="Helvetica Neue" w:eastAsia="Helvetica Neue" w:hAnsi="Helvetica Neue"/>
          <w:color w:val="222222"/>
          <w:sz w:val="22"/>
          <w:szCs w:val="22"/>
          <w:rtl w:val="0"/>
        </w:rPr>
        <w:t xml:space="preserve">Respond to info emails/grant inquiries from our website.</w:t>
      </w:r>
    </w:p>
    <w:p w:rsidR="00000000" w:rsidDel="00000000" w:rsidP="00000000" w:rsidRDefault="00000000" w:rsidRPr="00000000" w14:paraId="00000014">
      <w:pPr>
        <w:numPr>
          <w:ilvl w:val="0"/>
          <w:numId w:val="2"/>
        </w:numPr>
        <w:spacing w:before="200" w:lineRule="auto"/>
        <w:ind w:left="630" w:hanging="360"/>
        <w:rPr>
          <w:color w:val="222222"/>
        </w:rPr>
      </w:pPr>
      <w:r w:rsidDel="00000000" w:rsidR="00000000" w:rsidRPr="00000000">
        <w:rPr>
          <w:rFonts w:ascii="Helvetica Neue" w:cs="Helvetica Neue" w:eastAsia="Helvetica Neue" w:hAnsi="Helvetica Neue"/>
          <w:color w:val="222222"/>
          <w:sz w:val="22"/>
          <w:szCs w:val="22"/>
          <w:rtl w:val="0"/>
        </w:rPr>
        <w:t xml:space="preserve">Audit data collection.</w:t>
      </w:r>
    </w:p>
    <w:p w:rsidR="00000000" w:rsidDel="00000000" w:rsidP="00000000" w:rsidRDefault="00000000" w:rsidRPr="00000000" w14:paraId="00000015">
      <w:pPr>
        <w:numPr>
          <w:ilvl w:val="0"/>
          <w:numId w:val="2"/>
        </w:numPr>
        <w:spacing w:before="200" w:lineRule="auto"/>
        <w:ind w:left="630" w:hanging="360"/>
        <w:rPr>
          <w:color w:val="222222"/>
        </w:rPr>
      </w:pPr>
      <w:r w:rsidDel="00000000" w:rsidR="00000000" w:rsidRPr="00000000">
        <w:rPr>
          <w:rFonts w:ascii="Helvetica Neue" w:cs="Helvetica Neue" w:eastAsia="Helvetica Neue" w:hAnsi="Helvetica Neue"/>
          <w:color w:val="222222"/>
          <w:sz w:val="22"/>
          <w:szCs w:val="22"/>
          <w:rtl w:val="0"/>
        </w:rPr>
        <w:t xml:space="preserve">Reimbursements &amp; other admin support.</w:t>
      </w:r>
    </w:p>
    <w:p w:rsidR="00000000" w:rsidDel="00000000" w:rsidP="00000000" w:rsidRDefault="00000000" w:rsidRPr="00000000" w14:paraId="00000016">
      <w:pPr>
        <w:numPr>
          <w:ilvl w:val="0"/>
          <w:numId w:val="2"/>
        </w:numPr>
        <w:spacing w:before="200" w:lineRule="auto"/>
        <w:ind w:left="630" w:hanging="360"/>
        <w:rPr>
          <w:color w:val="000000"/>
        </w:rPr>
      </w:pPr>
      <w:r w:rsidDel="00000000" w:rsidR="00000000" w:rsidRPr="00000000">
        <w:rPr>
          <w:rFonts w:ascii="Helvetica Neue" w:cs="Helvetica Neue" w:eastAsia="Helvetica Neue" w:hAnsi="Helvetica Neue"/>
          <w:color w:val="000000"/>
          <w:sz w:val="22"/>
          <w:szCs w:val="22"/>
          <w:rtl w:val="0"/>
        </w:rPr>
        <w:t xml:space="preserve">Additionally, may assist in survey data collection, help grant partners with travel and/or logistics (per meetings/conferences), and potential to help with staff calendars and other logistics.</w:t>
      </w:r>
    </w:p>
    <w:p w:rsidR="00000000" w:rsidDel="00000000" w:rsidP="00000000" w:rsidRDefault="00000000" w:rsidRPr="00000000" w14:paraId="00000017">
      <w:pPr>
        <w:numPr>
          <w:ilvl w:val="0"/>
          <w:numId w:val="2"/>
        </w:numPr>
        <w:spacing w:before="200" w:lineRule="auto"/>
        <w:ind w:left="630" w:hanging="360"/>
        <w:rPr>
          <w:color w:val="000000"/>
        </w:rPr>
      </w:pPr>
      <w:r w:rsidDel="00000000" w:rsidR="00000000" w:rsidRPr="00000000">
        <w:rPr>
          <w:rFonts w:ascii="Helvetica Neue" w:cs="Helvetica Neue" w:eastAsia="Helvetica Neue" w:hAnsi="Helvetica Neue"/>
          <w:color w:val="000000"/>
          <w:sz w:val="22"/>
          <w:szCs w:val="22"/>
          <w:rtl w:val="0"/>
        </w:rPr>
        <w:t xml:space="preserve">Assist the executive director with other duties as needed.</w:t>
      </w:r>
    </w:p>
    <w:p w:rsidR="00000000" w:rsidDel="00000000" w:rsidP="00000000" w:rsidRDefault="00000000" w:rsidRPr="00000000" w14:paraId="00000018">
      <w:pPr>
        <w:rPr>
          <w:rFonts w:ascii="-webkit-standard" w:cs="-webkit-standard" w:eastAsia="-webkit-standard" w:hAnsi="-webkit-standard"/>
          <w:color w:val="000000"/>
        </w:rPr>
      </w:pPr>
      <w:r w:rsidDel="00000000" w:rsidR="00000000" w:rsidRPr="00000000">
        <w:rPr>
          <w:rtl w:val="0"/>
        </w:rPr>
      </w:r>
    </w:p>
    <w:p w:rsidR="00000000" w:rsidDel="00000000" w:rsidP="00000000" w:rsidRDefault="00000000" w:rsidRPr="00000000" w14:paraId="00000019">
      <w:pPr>
        <w:spacing w:after="160" w:before="160" w:line="480" w:lineRule="auto"/>
        <w:rPr>
          <w:rFonts w:ascii="Helvetica Neue" w:cs="Helvetica Neue" w:eastAsia="Helvetica Neue" w:hAnsi="Helvetica Neue"/>
          <w:b w:val="1"/>
          <w:color w:val="000000"/>
          <w:sz w:val="22"/>
          <w:szCs w:val="22"/>
        </w:rPr>
      </w:pPr>
      <w:r w:rsidDel="00000000" w:rsidR="00000000" w:rsidRPr="00000000">
        <w:rPr>
          <w:rtl w:val="0"/>
        </w:rPr>
      </w:r>
    </w:p>
    <w:p w:rsidR="00000000" w:rsidDel="00000000" w:rsidP="00000000" w:rsidRDefault="00000000" w:rsidRPr="00000000" w14:paraId="0000001A">
      <w:pPr>
        <w:spacing w:after="160" w:before="160" w:line="480" w:lineRule="auto"/>
        <w:rPr>
          <w:rFonts w:ascii="-webkit-standard" w:cs="-webkit-standard" w:eastAsia="-webkit-standard" w:hAnsi="-webkit-standard"/>
          <w:color w:val="000000"/>
        </w:rPr>
      </w:pPr>
      <w:r w:rsidDel="00000000" w:rsidR="00000000" w:rsidRPr="00000000">
        <w:rPr>
          <w:rFonts w:ascii="Helvetica Neue" w:cs="Helvetica Neue" w:eastAsia="Helvetica Neue" w:hAnsi="Helvetica Neue"/>
          <w:b w:val="1"/>
          <w:color w:val="000000"/>
          <w:sz w:val="22"/>
          <w:szCs w:val="22"/>
          <w:rtl w:val="0"/>
        </w:rPr>
        <w:t xml:space="preserve">Knowledge, Skills and Abilities Required:</w:t>
      </w:r>
      <w:r w:rsidDel="00000000" w:rsidR="00000000" w:rsidRPr="00000000">
        <w:rPr>
          <w:rtl w:val="0"/>
        </w:rPr>
      </w:r>
    </w:p>
    <w:p w:rsidR="00000000" w:rsidDel="00000000" w:rsidP="00000000" w:rsidRDefault="00000000" w:rsidRPr="00000000" w14:paraId="0000001B">
      <w:pPr>
        <w:numPr>
          <w:ilvl w:val="0"/>
          <w:numId w:val="3"/>
        </w:numPr>
        <w:spacing w:before="200" w:lineRule="auto"/>
        <w:ind w:left="630" w:hanging="360"/>
        <w:rPr>
          <w:color w:val="000000"/>
        </w:rPr>
      </w:pPr>
      <w:r w:rsidDel="00000000" w:rsidR="00000000" w:rsidRPr="00000000">
        <w:rPr>
          <w:rFonts w:ascii="Helvetica Neue" w:cs="Helvetica Neue" w:eastAsia="Helvetica Neue" w:hAnsi="Helvetica Neue"/>
          <w:color w:val="000000"/>
          <w:sz w:val="22"/>
          <w:szCs w:val="22"/>
          <w:rtl w:val="0"/>
        </w:rPr>
        <w:t xml:space="preserve">Commitment to serve a diverse clientele.</w:t>
      </w:r>
    </w:p>
    <w:p w:rsidR="00000000" w:rsidDel="00000000" w:rsidP="00000000" w:rsidRDefault="00000000" w:rsidRPr="00000000" w14:paraId="0000001C">
      <w:pPr>
        <w:numPr>
          <w:ilvl w:val="0"/>
          <w:numId w:val="3"/>
        </w:numPr>
        <w:spacing w:before="200" w:lineRule="auto"/>
        <w:ind w:left="630" w:hanging="360"/>
        <w:rPr>
          <w:color w:val="000000"/>
        </w:rPr>
      </w:pPr>
      <w:r w:rsidDel="00000000" w:rsidR="00000000" w:rsidRPr="00000000">
        <w:rPr>
          <w:rFonts w:ascii="Helvetica Neue" w:cs="Helvetica Neue" w:eastAsia="Helvetica Neue" w:hAnsi="Helvetica Neue"/>
          <w:color w:val="000000"/>
          <w:sz w:val="22"/>
          <w:szCs w:val="22"/>
          <w:rtl w:val="0"/>
        </w:rPr>
        <w:t xml:space="preserve">Well organized, extremely accurate, attentive to detail and reliable.</w:t>
      </w:r>
    </w:p>
    <w:p w:rsidR="00000000" w:rsidDel="00000000" w:rsidP="00000000" w:rsidRDefault="00000000" w:rsidRPr="00000000" w14:paraId="0000001D">
      <w:pPr>
        <w:numPr>
          <w:ilvl w:val="0"/>
          <w:numId w:val="3"/>
        </w:numPr>
        <w:spacing w:before="200" w:lineRule="auto"/>
        <w:ind w:left="630" w:hanging="360"/>
        <w:rPr>
          <w:color w:val="000000"/>
        </w:rPr>
      </w:pPr>
      <w:r w:rsidDel="00000000" w:rsidR="00000000" w:rsidRPr="00000000">
        <w:rPr>
          <w:rFonts w:ascii="Helvetica Neue" w:cs="Helvetica Neue" w:eastAsia="Helvetica Neue" w:hAnsi="Helvetica Neue"/>
          <w:color w:val="000000"/>
          <w:sz w:val="22"/>
          <w:szCs w:val="22"/>
          <w:rtl w:val="0"/>
        </w:rPr>
        <w:t xml:space="preserve">Proficient in Excel, Google, and MS Word.</w:t>
      </w:r>
    </w:p>
    <w:p w:rsidR="00000000" w:rsidDel="00000000" w:rsidP="00000000" w:rsidRDefault="00000000" w:rsidRPr="00000000" w14:paraId="0000001E">
      <w:pPr>
        <w:numPr>
          <w:ilvl w:val="0"/>
          <w:numId w:val="3"/>
        </w:numPr>
        <w:spacing w:before="200" w:lineRule="auto"/>
        <w:ind w:left="630" w:hanging="360"/>
        <w:rPr>
          <w:color w:val="000000"/>
        </w:rPr>
      </w:pPr>
      <w:r w:rsidDel="00000000" w:rsidR="00000000" w:rsidRPr="00000000">
        <w:rPr>
          <w:rFonts w:ascii="Helvetica Neue" w:cs="Helvetica Neue" w:eastAsia="Helvetica Neue" w:hAnsi="Helvetica Neue"/>
          <w:color w:val="000000"/>
          <w:sz w:val="22"/>
          <w:szCs w:val="22"/>
          <w:rtl w:val="0"/>
        </w:rPr>
        <w:t xml:space="preserve">Proficient in a Windows/PC &amp; MAC environment and able to quickly become proficient in the use of Swift’s digital systems (i.e. tech savvy).</w:t>
      </w:r>
    </w:p>
    <w:p w:rsidR="00000000" w:rsidDel="00000000" w:rsidP="00000000" w:rsidRDefault="00000000" w:rsidRPr="00000000" w14:paraId="0000001F">
      <w:pPr>
        <w:numPr>
          <w:ilvl w:val="0"/>
          <w:numId w:val="3"/>
        </w:numPr>
        <w:spacing w:before="200" w:lineRule="auto"/>
        <w:ind w:left="630" w:hanging="360"/>
        <w:rPr>
          <w:color w:val="000000"/>
        </w:rPr>
      </w:pPr>
      <w:r w:rsidDel="00000000" w:rsidR="00000000" w:rsidRPr="00000000">
        <w:rPr>
          <w:rFonts w:ascii="Helvetica Neue" w:cs="Helvetica Neue" w:eastAsia="Helvetica Neue" w:hAnsi="Helvetica Neue"/>
          <w:color w:val="000000"/>
          <w:sz w:val="22"/>
          <w:szCs w:val="22"/>
          <w:rtl w:val="0"/>
        </w:rPr>
        <w:t xml:space="preserve">Experience interacting with partners in a professional and helpful manner.</w:t>
      </w:r>
    </w:p>
    <w:p w:rsidR="00000000" w:rsidDel="00000000" w:rsidP="00000000" w:rsidRDefault="00000000" w:rsidRPr="00000000" w14:paraId="00000020">
      <w:pPr>
        <w:numPr>
          <w:ilvl w:val="0"/>
          <w:numId w:val="3"/>
        </w:numPr>
        <w:spacing w:before="200" w:lineRule="auto"/>
        <w:ind w:left="630" w:hanging="360"/>
        <w:rPr>
          <w:color w:val="000000"/>
        </w:rPr>
      </w:pPr>
      <w:r w:rsidDel="00000000" w:rsidR="00000000" w:rsidRPr="00000000">
        <w:rPr>
          <w:rFonts w:ascii="Helvetica Neue" w:cs="Helvetica Neue" w:eastAsia="Helvetica Neue" w:hAnsi="Helvetica Neue"/>
          <w:color w:val="000000"/>
          <w:sz w:val="22"/>
          <w:szCs w:val="22"/>
          <w:rtl w:val="0"/>
        </w:rPr>
        <w:t xml:space="preserve">Fluent in Spanish and English (highly desired).</w:t>
      </w:r>
    </w:p>
    <w:p w:rsidR="00000000" w:rsidDel="00000000" w:rsidP="00000000" w:rsidRDefault="00000000" w:rsidRPr="00000000" w14:paraId="00000021">
      <w:pPr>
        <w:numPr>
          <w:ilvl w:val="0"/>
          <w:numId w:val="3"/>
        </w:numPr>
        <w:spacing w:before="200" w:lineRule="auto"/>
        <w:ind w:left="630" w:hanging="360"/>
        <w:rPr>
          <w:color w:val="000000"/>
        </w:rPr>
      </w:pPr>
      <w:r w:rsidDel="00000000" w:rsidR="00000000" w:rsidRPr="00000000">
        <w:rPr>
          <w:rFonts w:ascii="Helvetica Neue" w:cs="Helvetica Neue" w:eastAsia="Helvetica Neue" w:hAnsi="Helvetica Neue"/>
          <w:color w:val="000000"/>
          <w:sz w:val="22"/>
          <w:szCs w:val="22"/>
          <w:rtl w:val="0"/>
        </w:rPr>
        <w:t xml:space="preserve">Knowledge of Indigenous communities (highly desired); cultural awareness.</w:t>
      </w:r>
    </w:p>
    <w:p w:rsidR="00000000" w:rsidDel="00000000" w:rsidP="00000000" w:rsidRDefault="00000000" w:rsidRPr="00000000" w14:paraId="00000022">
      <w:pPr>
        <w:numPr>
          <w:ilvl w:val="0"/>
          <w:numId w:val="3"/>
        </w:numPr>
        <w:spacing w:before="200" w:lineRule="auto"/>
        <w:ind w:left="630" w:hanging="360"/>
        <w:rPr>
          <w:color w:val="000000"/>
        </w:rPr>
      </w:pPr>
      <w:r w:rsidDel="00000000" w:rsidR="00000000" w:rsidRPr="00000000">
        <w:rPr>
          <w:rFonts w:ascii="Helvetica Neue" w:cs="Helvetica Neue" w:eastAsia="Helvetica Neue" w:hAnsi="Helvetica Neue"/>
          <w:color w:val="000000"/>
          <w:sz w:val="22"/>
          <w:szCs w:val="22"/>
          <w:rtl w:val="0"/>
        </w:rPr>
        <w:t xml:space="preserve">Knowledge of philanthropy (desired, not required).</w:t>
      </w:r>
    </w:p>
    <w:p w:rsidR="00000000" w:rsidDel="00000000" w:rsidP="00000000" w:rsidRDefault="00000000" w:rsidRPr="00000000" w14:paraId="00000023">
      <w:pPr>
        <w:numPr>
          <w:ilvl w:val="0"/>
          <w:numId w:val="3"/>
        </w:numPr>
        <w:spacing w:before="200" w:lineRule="auto"/>
        <w:ind w:left="630" w:hanging="360"/>
        <w:rPr>
          <w:color w:val="000000"/>
        </w:rPr>
      </w:pPr>
      <w:r w:rsidDel="00000000" w:rsidR="00000000" w:rsidRPr="00000000">
        <w:rPr>
          <w:rFonts w:ascii="Helvetica Neue" w:cs="Helvetica Neue" w:eastAsia="Helvetica Neue" w:hAnsi="Helvetica Neue"/>
          <w:color w:val="000000"/>
          <w:sz w:val="22"/>
          <w:szCs w:val="22"/>
          <w:rtl w:val="0"/>
        </w:rPr>
        <w:t xml:space="preserve">Good sense of humor, kind, patient, flexible and manages change well.</w:t>
      </w:r>
    </w:p>
    <w:p w:rsidR="00000000" w:rsidDel="00000000" w:rsidP="00000000" w:rsidRDefault="00000000" w:rsidRPr="00000000" w14:paraId="00000024">
      <w:pPr>
        <w:numPr>
          <w:ilvl w:val="0"/>
          <w:numId w:val="3"/>
        </w:numPr>
        <w:spacing w:before="200" w:lineRule="auto"/>
        <w:ind w:left="630" w:hanging="360"/>
        <w:rPr>
          <w:color w:val="000000"/>
        </w:rPr>
      </w:pPr>
      <w:r w:rsidDel="00000000" w:rsidR="00000000" w:rsidRPr="00000000">
        <w:rPr>
          <w:rFonts w:ascii="Helvetica Neue" w:cs="Helvetica Neue" w:eastAsia="Helvetica Neue" w:hAnsi="Helvetica Neue"/>
          <w:color w:val="000000"/>
          <w:sz w:val="22"/>
          <w:szCs w:val="22"/>
          <w:rtl w:val="0"/>
        </w:rPr>
        <w:t xml:space="preserve">Organized, proactive and can be self-directed.</w:t>
      </w:r>
    </w:p>
    <w:p w:rsidR="00000000" w:rsidDel="00000000" w:rsidP="00000000" w:rsidRDefault="00000000" w:rsidRPr="00000000" w14:paraId="00000025">
      <w:pPr>
        <w:rPr>
          <w:rFonts w:ascii="-webkit-standard" w:cs="-webkit-standard" w:eastAsia="-webkit-standard" w:hAnsi="-webkit-standard"/>
          <w:color w:val="000000"/>
        </w:rPr>
      </w:pPr>
      <w:r w:rsidDel="00000000" w:rsidR="00000000" w:rsidRPr="00000000">
        <w:rPr>
          <w:rtl w:val="0"/>
        </w:rPr>
      </w:r>
    </w:p>
    <w:p w:rsidR="00000000" w:rsidDel="00000000" w:rsidP="00000000" w:rsidRDefault="00000000" w:rsidRPr="00000000" w14:paraId="00000026">
      <w:pPr>
        <w:spacing w:after="160" w:before="160" w:line="480" w:lineRule="auto"/>
        <w:rPr>
          <w:rFonts w:ascii="-webkit-standard" w:cs="-webkit-standard" w:eastAsia="-webkit-standard" w:hAnsi="-webkit-standard"/>
          <w:color w:val="000000"/>
        </w:rPr>
      </w:pPr>
      <w:r w:rsidDel="00000000" w:rsidR="00000000" w:rsidRPr="00000000">
        <w:rPr>
          <w:rFonts w:ascii="Helvetica Neue" w:cs="Helvetica Neue" w:eastAsia="Helvetica Neue" w:hAnsi="Helvetica Neue"/>
          <w:b w:val="1"/>
          <w:color w:val="000000"/>
          <w:sz w:val="22"/>
          <w:szCs w:val="22"/>
          <w:rtl w:val="0"/>
        </w:rPr>
        <w:t xml:space="preserve">Qualifications:</w:t>
      </w:r>
      <w:r w:rsidDel="00000000" w:rsidR="00000000" w:rsidRPr="00000000">
        <w:rPr>
          <w:rtl w:val="0"/>
        </w:rPr>
      </w:r>
    </w:p>
    <w:p w:rsidR="00000000" w:rsidDel="00000000" w:rsidP="00000000" w:rsidRDefault="00000000" w:rsidRPr="00000000" w14:paraId="00000027">
      <w:pPr>
        <w:numPr>
          <w:ilvl w:val="0"/>
          <w:numId w:val="4"/>
        </w:numPr>
        <w:spacing w:before="200" w:lineRule="auto"/>
        <w:ind w:left="630" w:hanging="360"/>
        <w:rPr>
          <w:color w:val="000000"/>
        </w:rPr>
      </w:pPr>
      <w:r w:rsidDel="00000000" w:rsidR="00000000" w:rsidRPr="00000000">
        <w:rPr>
          <w:rFonts w:ascii="Helvetica Neue" w:cs="Helvetica Neue" w:eastAsia="Helvetica Neue" w:hAnsi="Helvetica Neue"/>
          <w:color w:val="000000"/>
          <w:sz w:val="22"/>
          <w:szCs w:val="22"/>
          <w:rtl w:val="0"/>
        </w:rPr>
        <w:t xml:space="preserve">Fluent in Spanish (desired, not required). </w:t>
      </w:r>
    </w:p>
    <w:p w:rsidR="00000000" w:rsidDel="00000000" w:rsidP="00000000" w:rsidRDefault="00000000" w:rsidRPr="00000000" w14:paraId="00000028">
      <w:pPr>
        <w:numPr>
          <w:ilvl w:val="0"/>
          <w:numId w:val="4"/>
        </w:numPr>
        <w:spacing w:before="200" w:lineRule="auto"/>
        <w:ind w:left="630" w:hanging="360"/>
        <w:rPr>
          <w:color w:val="000000"/>
        </w:rPr>
      </w:pPr>
      <w:r w:rsidDel="00000000" w:rsidR="00000000" w:rsidRPr="00000000">
        <w:rPr>
          <w:rFonts w:ascii="Helvetica Neue" w:cs="Helvetica Neue" w:eastAsia="Helvetica Neue" w:hAnsi="Helvetica Neue"/>
          <w:color w:val="000000"/>
          <w:sz w:val="22"/>
          <w:szCs w:val="22"/>
          <w:rtl w:val="0"/>
        </w:rPr>
        <w:t xml:space="preserve">Education: High School diploma. Some college preferred.</w:t>
      </w:r>
    </w:p>
    <w:p w:rsidR="00000000" w:rsidDel="00000000" w:rsidP="00000000" w:rsidRDefault="00000000" w:rsidRPr="00000000" w14:paraId="00000029">
      <w:pPr>
        <w:numPr>
          <w:ilvl w:val="0"/>
          <w:numId w:val="4"/>
        </w:numPr>
        <w:spacing w:before="200" w:lineRule="auto"/>
        <w:ind w:left="630" w:hanging="360"/>
        <w:rPr>
          <w:color w:val="000000"/>
        </w:rPr>
      </w:pPr>
      <w:r w:rsidDel="00000000" w:rsidR="00000000" w:rsidRPr="00000000">
        <w:rPr>
          <w:rFonts w:ascii="Helvetica Neue" w:cs="Helvetica Neue" w:eastAsia="Helvetica Neue" w:hAnsi="Helvetica Neue"/>
          <w:color w:val="000000"/>
          <w:sz w:val="22"/>
          <w:szCs w:val="22"/>
          <w:rtl w:val="0"/>
        </w:rPr>
        <w:t xml:space="preserve">Work Experience: Minimum 1-year previous administrative experience.</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webkit-standard" w:cs="-webkit-standard" w:eastAsia="-webkit-standard" w:hAnsi="-webkit-standar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spacing w:after="160" w:before="160" w:line="480" w:lineRule="auto"/>
        <w:rPr>
          <w:rFonts w:ascii="-webkit-standard" w:cs="-webkit-standard" w:eastAsia="-webkit-standard" w:hAnsi="-webkit-standard"/>
          <w:color w:val="000000"/>
        </w:rPr>
      </w:pPr>
      <w:r w:rsidDel="00000000" w:rsidR="00000000" w:rsidRPr="00000000">
        <w:rPr>
          <w:rFonts w:ascii="Helvetica Neue" w:cs="Helvetica Neue" w:eastAsia="Helvetica Neue" w:hAnsi="Helvetica Neue"/>
          <w:b w:val="1"/>
          <w:color w:val="000000"/>
          <w:sz w:val="22"/>
          <w:szCs w:val="22"/>
          <w:rtl w:val="0"/>
        </w:rPr>
        <w:t xml:space="preserve">Salary/Benefits: Pay is commensurate with experience.</w:t>
      </w:r>
      <w:r w:rsidDel="00000000" w:rsidR="00000000" w:rsidRPr="00000000">
        <w:rPr>
          <w:rtl w:val="0"/>
        </w:rPr>
      </w:r>
    </w:p>
    <w:p w:rsidR="00000000" w:rsidDel="00000000" w:rsidP="00000000" w:rsidRDefault="00000000" w:rsidRPr="00000000" w14:paraId="0000002C">
      <w:pPr>
        <w:spacing w:before="200" w:lineRule="auto"/>
        <w:rPr>
          <w:rFonts w:ascii="-webkit-standard" w:cs="-webkit-standard" w:eastAsia="-webkit-standard" w:hAnsi="-webkit-standard"/>
          <w:color w:val="000000"/>
        </w:rPr>
      </w:pPr>
      <w:r w:rsidDel="00000000" w:rsidR="00000000" w:rsidRPr="00000000">
        <w:rPr>
          <w:rFonts w:ascii="Helvetica Neue" w:cs="Helvetica Neue" w:eastAsia="Helvetica Neue" w:hAnsi="Helvetica Neue"/>
          <w:color w:val="000000"/>
          <w:sz w:val="22"/>
          <w:szCs w:val="22"/>
          <w:rtl w:val="0"/>
        </w:rPr>
        <w:t xml:space="preserve">Swift Foundation offers a generous cafeteria-style benefits package, elements of which include, but are not limited to:</w:t>
      </w:r>
      <w:r w:rsidDel="00000000" w:rsidR="00000000" w:rsidRPr="00000000">
        <w:rPr>
          <w:rtl w:val="0"/>
        </w:rPr>
      </w:r>
    </w:p>
    <w:p w:rsidR="00000000" w:rsidDel="00000000" w:rsidP="00000000" w:rsidRDefault="00000000" w:rsidRPr="00000000" w14:paraId="0000002D">
      <w:pPr>
        <w:numPr>
          <w:ilvl w:val="0"/>
          <w:numId w:val="1"/>
        </w:numPr>
        <w:spacing w:before="200" w:lineRule="auto"/>
        <w:ind w:left="630" w:hanging="360"/>
        <w:rPr>
          <w:color w:val="000000"/>
        </w:rPr>
      </w:pPr>
      <w:r w:rsidDel="00000000" w:rsidR="00000000" w:rsidRPr="00000000">
        <w:rPr>
          <w:rFonts w:ascii="Helvetica Neue" w:cs="Helvetica Neue" w:eastAsia="Helvetica Neue" w:hAnsi="Helvetica Neue"/>
          <w:color w:val="000000"/>
          <w:sz w:val="22"/>
          <w:szCs w:val="22"/>
          <w:rtl w:val="0"/>
        </w:rPr>
        <w:t xml:space="preserve">Employer matching 403(B) retirement plan: up to 4% employer contribution</w:t>
      </w:r>
    </w:p>
    <w:p w:rsidR="00000000" w:rsidDel="00000000" w:rsidP="00000000" w:rsidRDefault="00000000" w:rsidRPr="00000000" w14:paraId="0000002E">
      <w:pPr>
        <w:numPr>
          <w:ilvl w:val="0"/>
          <w:numId w:val="1"/>
        </w:numPr>
        <w:spacing w:before="200" w:lineRule="auto"/>
        <w:ind w:left="630" w:hanging="360"/>
        <w:rPr>
          <w:color w:val="000000"/>
        </w:rPr>
      </w:pPr>
      <w:r w:rsidDel="00000000" w:rsidR="00000000" w:rsidRPr="00000000">
        <w:rPr>
          <w:rFonts w:ascii="Helvetica Neue" w:cs="Helvetica Neue" w:eastAsia="Helvetica Neue" w:hAnsi="Helvetica Neue"/>
          <w:color w:val="000000"/>
          <w:sz w:val="22"/>
          <w:szCs w:val="22"/>
          <w:rtl w:val="0"/>
        </w:rPr>
        <w:t xml:space="preserve">Insurance: Health, dental, life, vision, chiropractic &amp; acupuncture. Medical and dependent care pre-tax reimbursement accounts.</w:t>
      </w:r>
    </w:p>
    <w:p w:rsidR="00000000" w:rsidDel="00000000" w:rsidP="00000000" w:rsidRDefault="00000000" w:rsidRPr="00000000" w14:paraId="0000002F">
      <w:pPr>
        <w:numPr>
          <w:ilvl w:val="0"/>
          <w:numId w:val="1"/>
        </w:numPr>
        <w:spacing w:before="200" w:lineRule="auto"/>
        <w:ind w:left="630" w:hanging="360"/>
        <w:rPr>
          <w:color w:val="000000"/>
        </w:rPr>
      </w:pPr>
      <w:r w:rsidDel="00000000" w:rsidR="00000000" w:rsidRPr="00000000">
        <w:rPr>
          <w:rFonts w:ascii="Helvetica Neue" w:cs="Helvetica Neue" w:eastAsia="Helvetica Neue" w:hAnsi="Helvetica Neue"/>
          <w:color w:val="000000"/>
          <w:sz w:val="22"/>
          <w:szCs w:val="22"/>
          <w:rtl w:val="0"/>
        </w:rPr>
        <w:t xml:space="preserve">Transportation reimbursement account.</w:t>
      </w:r>
    </w:p>
    <w:p w:rsidR="00000000" w:rsidDel="00000000" w:rsidP="00000000" w:rsidRDefault="00000000" w:rsidRPr="00000000" w14:paraId="00000030">
      <w:pPr>
        <w:numPr>
          <w:ilvl w:val="0"/>
          <w:numId w:val="1"/>
        </w:numPr>
        <w:spacing w:before="200" w:lineRule="auto"/>
        <w:ind w:left="630" w:hanging="360"/>
        <w:rPr>
          <w:color w:val="000000"/>
        </w:rPr>
      </w:pPr>
      <w:r w:rsidDel="00000000" w:rsidR="00000000" w:rsidRPr="00000000">
        <w:rPr>
          <w:rFonts w:ascii="Helvetica Neue" w:cs="Helvetica Neue" w:eastAsia="Helvetica Neue" w:hAnsi="Helvetica Neue"/>
          <w:color w:val="000000"/>
          <w:sz w:val="22"/>
          <w:szCs w:val="22"/>
          <w:rtl w:val="0"/>
        </w:rPr>
        <w:t xml:space="preserve">Vacation: two (2) weeks of accrued vacation per year with an increase each year.</w:t>
      </w:r>
    </w:p>
    <w:p w:rsidR="00000000" w:rsidDel="00000000" w:rsidP="00000000" w:rsidRDefault="00000000" w:rsidRPr="00000000" w14:paraId="00000031">
      <w:pPr>
        <w:numPr>
          <w:ilvl w:val="0"/>
          <w:numId w:val="1"/>
        </w:numPr>
        <w:spacing w:before="200" w:lineRule="auto"/>
        <w:ind w:left="630" w:hanging="360"/>
        <w:rPr>
          <w:color w:val="000000"/>
        </w:rPr>
      </w:pPr>
      <w:r w:rsidDel="00000000" w:rsidR="00000000" w:rsidRPr="00000000">
        <w:rPr>
          <w:rFonts w:ascii="Helvetica Neue" w:cs="Helvetica Neue" w:eastAsia="Helvetica Neue" w:hAnsi="Helvetica Neue"/>
          <w:color w:val="000000"/>
          <w:sz w:val="22"/>
          <w:szCs w:val="22"/>
          <w:rtl w:val="0"/>
        </w:rPr>
        <w:t xml:space="preserve">Holidays: 13 Holiday per year</w:t>
      </w:r>
    </w:p>
    <w:p w:rsidR="00000000" w:rsidDel="00000000" w:rsidP="00000000" w:rsidRDefault="00000000" w:rsidRPr="00000000" w14:paraId="00000032">
      <w:pPr>
        <w:rPr>
          <w:rFonts w:ascii="-webkit-standard" w:cs="-webkit-standard" w:eastAsia="-webkit-standard" w:hAnsi="-webkit-standard"/>
          <w:color w:val="000000"/>
        </w:rPr>
      </w:pPr>
      <w:r w:rsidDel="00000000" w:rsidR="00000000" w:rsidRPr="00000000">
        <w:rPr>
          <w:rtl w:val="0"/>
        </w:rPr>
      </w:r>
    </w:p>
    <w:p w:rsidR="00000000" w:rsidDel="00000000" w:rsidP="00000000" w:rsidRDefault="00000000" w:rsidRPr="00000000" w14:paraId="00000033">
      <w:pPr>
        <w:jc w:val="both"/>
        <w:rPr>
          <w:rFonts w:ascii="-webkit-standard" w:cs="-webkit-standard" w:eastAsia="-webkit-standard" w:hAnsi="-webkit-standard"/>
          <w:color w:val="000000"/>
        </w:rPr>
      </w:pPr>
      <w:r w:rsidDel="00000000" w:rsidR="00000000" w:rsidRPr="00000000">
        <w:rPr>
          <w:rFonts w:ascii="Helvetica Neue" w:cs="Helvetica Neue" w:eastAsia="Helvetica Neue" w:hAnsi="Helvetica Neue"/>
          <w:color w:val="000000"/>
          <w:sz w:val="22"/>
          <w:szCs w:val="22"/>
          <w:rtl w:val="0"/>
        </w:rPr>
        <w:t xml:space="preserve">For more information on Swift Foundation, see our website: www.swiftfoundation.org. </w:t>
      </w:r>
      <w:r w:rsidDel="00000000" w:rsidR="00000000" w:rsidRPr="00000000">
        <w:rPr>
          <w:rtl w:val="0"/>
        </w:rPr>
      </w:r>
    </w:p>
    <w:p w:rsidR="00000000" w:rsidDel="00000000" w:rsidP="00000000" w:rsidRDefault="00000000" w:rsidRPr="00000000" w14:paraId="00000034">
      <w:pPr>
        <w:rPr>
          <w:rFonts w:ascii="-webkit-standard" w:cs="-webkit-standard" w:eastAsia="-webkit-standard" w:hAnsi="-webkit-standard"/>
          <w:color w:val="000000"/>
        </w:rPr>
      </w:pPr>
      <w:r w:rsidDel="00000000" w:rsidR="00000000" w:rsidRPr="00000000">
        <w:rPr>
          <w:rtl w:val="0"/>
        </w:rPr>
      </w:r>
    </w:p>
    <w:p w:rsidR="00000000" w:rsidDel="00000000" w:rsidP="00000000" w:rsidRDefault="00000000" w:rsidRPr="00000000" w14:paraId="00000035">
      <w:pPr>
        <w:jc w:val="both"/>
        <w:rPr>
          <w:rFonts w:ascii="-webkit-standard" w:cs="-webkit-standard" w:eastAsia="-webkit-standard" w:hAnsi="-webkit-standard"/>
          <w:color w:val="000000"/>
        </w:rPr>
      </w:pPr>
      <w:r w:rsidDel="00000000" w:rsidR="00000000" w:rsidRPr="00000000">
        <w:rPr>
          <w:rFonts w:ascii="Helvetica Neue" w:cs="Helvetica Neue" w:eastAsia="Helvetica Neue" w:hAnsi="Helvetica Neue"/>
          <w:color w:val="000000"/>
          <w:sz w:val="22"/>
          <w:szCs w:val="22"/>
          <w:rtl w:val="0"/>
        </w:rPr>
        <w:t xml:space="preserve">This position description intends to describe the general nature and level of work being performed by people assigned to this job. It is not intended to include all duties and responsibilities. The order in which duties and responsibilities are listed is not significant. Because of a need to remain responsive to the needs of our operations, responsibilities may be modified at any time.</w:t>
      </w:r>
      <w:r w:rsidDel="00000000" w:rsidR="00000000" w:rsidRPr="00000000">
        <w:rPr>
          <w:rtl w:val="0"/>
        </w:rPr>
      </w:r>
    </w:p>
    <w:p w:rsidR="00000000" w:rsidDel="00000000" w:rsidP="00000000" w:rsidRDefault="00000000" w:rsidRPr="00000000" w14:paraId="00000036">
      <w:pPr>
        <w:rPr>
          <w:rFonts w:ascii="-webkit-standard" w:cs="-webkit-standard" w:eastAsia="-webkit-standard" w:hAnsi="-webkit-standard"/>
          <w:color w:val="000000"/>
        </w:rPr>
      </w:pPr>
      <w:r w:rsidDel="00000000" w:rsidR="00000000" w:rsidRPr="00000000">
        <w:rPr>
          <w:rtl w:val="0"/>
        </w:rPr>
      </w:r>
    </w:p>
    <w:p w:rsidR="00000000" w:rsidDel="00000000" w:rsidP="00000000" w:rsidRDefault="00000000" w:rsidRPr="00000000" w14:paraId="00000037">
      <w:pPr>
        <w:jc w:val="both"/>
        <w:rPr>
          <w:rFonts w:ascii="-webkit-standard" w:cs="-webkit-standard" w:eastAsia="-webkit-standard" w:hAnsi="-webkit-standard"/>
          <w:color w:val="000000"/>
        </w:rPr>
      </w:pPr>
      <w:bookmarkStart w:colFirst="0" w:colLast="0" w:name="_gjdgxs" w:id="0"/>
      <w:bookmarkEnd w:id="0"/>
      <w:r w:rsidDel="00000000" w:rsidR="00000000" w:rsidRPr="00000000">
        <w:rPr>
          <w:rFonts w:ascii="Helvetica Neue" w:cs="Helvetica Neue" w:eastAsia="Helvetica Neue" w:hAnsi="Helvetica Neue"/>
          <w:color w:val="000000"/>
          <w:sz w:val="22"/>
          <w:szCs w:val="22"/>
          <w:rtl w:val="0"/>
        </w:rPr>
        <w:t xml:space="preserve">Swift Foundation is a non-profit, non-discriminatory service organization and employer. We do not discriminate on the basis of race, color, national origin, religion, sex, age, sexual orientation or disability. Persons receiving services in our programs are entitled to freedom from harassment and retaliation and reasonable accommodation for qualified disabilities.</w:t>
      </w:r>
      <w:r w:rsidDel="00000000" w:rsidR="00000000" w:rsidRPr="00000000">
        <w:rPr>
          <w:rtl w:val="0"/>
        </w:rPr>
      </w:r>
    </w:p>
    <w:p w:rsidR="00000000" w:rsidDel="00000000" w:rsidP="00000000" w:rsidRDefault="00000000" w:rsidRPr="00000000" w14:paraId="00000038">
      <w:pPr>
        <w:rPr>
          <w:rFonts w:ascii="-webkit-standard" w:cs="-webkit-standard" w:eastAsia="-webkit-standard" w:hAnsi="-webkit-standard"/>
          <w:color w:val="000000"/>
        </w:rPr>
      </w:pPr>
      <w:r w:rsidDel="00000000" w:rsidR="00000000" w:rsidRPr="00000000">
        <w:rPr>
          <w:rtl w:val="0"/>
        </w:rPr>
      </w:r>
    </w:p>
    <w:p w:rsidR="00000000" w:rsidDel="00000000" w:rsidP="00000000" w:rsidRDefault="00000000" w:rsidRPr="00000000" w14:paraId="00000039">
      <w:pPr>
        <w:rPr>
          <w:rFonts w:ascii="-webkit-standard" w:cs="-webkit-standard" w:eastAsia="-webkit-standard" w:hAnsi="-webkit-standard"/>
          <w:color w:val="000000"/>
        </w:rPr>
      </w:pPr>
      <w:r w:rsidDel="00000000" w:rsidR="00000000" w:rsidRPr="00000000">
        <w:rPr>
          <w:rFonts w:ascii="Helvetica Neue" w:cs="Helvetica Neue" w:eastAsia="Helvetica Neue" w:hAnsi="Helvetica Neue"/>
          <w:b w:val="1"/>
          <w:color w:val="000000"/>
          <w:sz w:val="22"/>
          <w:szCs w:val="22"/>
          <w:rtl w:val="0"/>
        </w:rPr>
        <w:t xml:space="preserve">To apply:</w:t>
      </w:r>
      <w:r w:rsidDel="00000000" w:rsidR="00000000" w:rsidRPr="00000000">
        <w:rPr>
          <w:rFonts w:ascii="Helvetica Neue" w:cs="Helvetica Neue" w:eastAsia="Helvetica Neue" w:hAnsi="Helvetica Neue"/>
          <w:color w:val="000000"/>
          <w:sz w:val="22"/>
          <w:szCs w:val="22"/>
          <w:rtl w:val="0"/>
        </w:rPr>
        <w:t xml:space="preserve"> Send cover letter and resume to </w:t>
      </w:r>
      <w:hyperlink r:id="rId7">
        <w:r w:rsidDel="00000000" w:rsidR="00000000" w:rsidRPr="00000000">
          <w:rPr>
            <w:rFonts w:ascii="Helvetica Neue" w:cs="Helvetica Neue" w:eastAsia="Helvetica Neue" w:hAnsi="Helvetica Neue"/>
            <w:color w:val="0563c1"/>
            <w:sz w:val="22"/>
            <w:szCs w:val="22"/>
            <w:u w:val="single"/>
            <w:rtl w:val="0"/>
          </w:rPr>
          <w:t xml:space="preserve">admin@swiftfoundation.org</w:t>
        </w:r>
      </w:hyperlink>
      <w:r w:rsidDel="00000000" w:rsidR="00000000" w:rsidRPr="00000000">
        <w:rPr>
          <w:rFonts w:ascii="Helvetica Neue" w:cs="Helvetica Neue" w:eastAsia="Helvetica Neue" w:hAnsi="Helvetica Neue"/>
          <w:color w:val="000000"/>
          <w:sz w:val="22"/>
          <w:szCs w:val="22"/>
          <w:rtl w:val="0"/>
        </w:rPr>
        <w:t xml:space="preserve"> by September 15th. Position open until filled.</w:t>
      </w:r>
      <w:r w:rsidDel="00000000" w:rsidR="00000000" w:rsidRPr="00000000">
        <w:rPr>
          <w:rtl w:val="0"/>
        </w:rPr>
      </w:r>
    </w:p>
    <w:p w:rsidR="00000000" w:rsidDel="00000000" w:rsidP="00000000" w:rsidRDefault="00000000" w:rsidRPr="00000000" w14:paraId="0000003A">
      <w:pPr>
        <w:spacing w:after="240" w:lineRule="auto"/>
        <w:rPr>
          <w:rFonts w:ascii="-webkit-standard" w:cs="-webkit-standard" w:eastAsia="-webkit-standard" w:hAnsi="-webkit-standard"/>
          <w:color w:val="000000"/>
        </w:rPr>
      </w:pPr>
      <w:r w:rsidDel="00000000" w:rsidR="00000000" w:rsidRPr="00000000">
        <w:rPr>
          <w:rFonts w:ascii="-webkit-standard" w:cs="-webkit-standard" w:eastAsia="-webkit-standard" w:hAnsi="-webkit-standard"/>
          <w:color w:val="000000"/>
          <w:rtl w:val="0"/>
        </w:rPr>
        <w:br w:type="textWrapping"/>
        <w:br w:type="textWrapping"/>
      </w:r>
    </w:p>
    <w:p w:rsidR="00000000" w:rsidDel="00000000" w:rsidP="00000000" w:rsidRDefault="00000000" w:rsidRPr="00000000" w14:paraId="0000003B">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webkit-standar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admin@swiftfoundation.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